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8B5" w:rsidRPr="00CD3342" w:rsidRDefault="003271EC" w:rsidP="009408B5">
      <w:pPr>
        <w:rPr>
          <w:rFonts w:ascii="Times New Roman" w:hAnsi="Times New Roman" w:cs="Times New Roman"/>
          <w:b/>
          <w:bCs/>
          <w:sz w:val="24"/>
          <w:szCs w:val="24"/>
        </w:rPr>
      </w:pPr>
      <w:r w:rsidRPr="003271EC">
        <w:rPr>
          <w:rFonts w:ascii="Times New Roman" w:hAnsi="Times New Roman" w:cs="Times New Roman"/>
          <w:sz w:val="24"/>
          <w:szCs w:val="24"/>
          <w:lang w:bidi="ar-SA"/>
        </w:rPr>
        <w:pict>
          <v:group id="_x0000_s1036" style="position:absolute;margin-left:23.7pt;margin-top:23pt;width:548.25pt;height:796.5pt;z-index:-251661312;mso-position-horizontal-relative:page;mso-position-vertical-relative:page" coordorigin="474,460" coordsize="10965,15930">
            <v:group id="_x0000_s1037" style="position:absolute;left:480;top:485;width:10949;height:2" coordorigin="480,485" coordsize="10949,2">
              <v:shape id="_x0000_s1038" style="position:absolute;left:480;top:485;width:10949;height:2" coordorigin="480,485" coordsize="10949,0" path="m480,485r10948,e" filled="f" strokecolor="#974705" strokeweight=".58pt">
                <v:path arrowok="t"/>
              </v:shape>
            </v:group>
            <v:group id="_x0000_s1039" style="position:absolute;left:490;top:490;width:39;height:10" coordorigin="490,490" coordsize="39,10">
              <v:shape id="_x0000_s1040" style="position:absolute;left:490;top:490;width:39;height:10" coordorigin="490,490" coordsize="39,10" path="m490,494r38,e" filled="f" strokecolor="white" strokeweight=".58pt">
                <v:path arrowok="t"/>
              </v:shape>
            </v:group>
            <v:group id="_x0000_s1041" style="position:absolute;left:499;top:504;width:10910;height:2" coordorigin="499,504" coordsize="10910,2">
              <v:shape id="_x0000_s1042" style="position:absolute;left:499;top:504;width:10910;height:2" coordorigin="499,504" coordsize="10910,0" path="m499,504r10910,e" filled="f" strokecolor="#974705" strokeweight=".58pt">
                <v:path arrowok="t"/>
              </v:shape>
            </v:group>
            <v:group id="_x0000_s1043" style="position:absolute;left:509;top:509;width:20;height:10" coordorigin="509,509" coordsize="20,10">
              <v:shape id="_x0000_s1044" style="position:absolute;left:509;top:509;width:20;height:10" coordorigin="509,509" coordsize="20,10" path="m509,514r19,e" filled="f" strokecolor="white" strokeweight=".58pt">
                <v:path arrowok="t"/>
              </v:shape>
            </v:group>
            <v:group id="_x0000_s1045" style="position:absolute;left:518;top:523;width:10872;height:2" coordorigin="518,523" coordsize="10872,2">
              <v:shape id="_x0000_s1046" style="position:absolute;left:518;top:523;width:10872;height:2" coordorigin="518,523" coordsize="10872,0" path="m518,523r10872,e" filled="f" strokecolor="#974705" strokeweight=".58pt">
                <v:path arrowok="t"/>
              </v:shape>
            </v:group>
            <v:group id="_x0000_s1047" style="position:absolute;left:11409;top:490;width:10;height:39" coordorigin="11409,490" coordsize="10,39">
              <v:shape id="_x0000_s1048" style="position:absolute;left:11409;top:490;width:10;height:39" coordorigin="11409,490" coordsize="10,39" path="m11409,509r10,e" filled="f" strokecolor="white" strokeweight="2.02pt">
                <v:path arrowok="t"/>
              </v:shape>
            </v:group>
            <v:group id="_x0000_s1049" style="position:absolute;left:11380;top:490;width:39;height:10" coordorigin="11380,490" coordsize="39,10">
              <v:shape id="_x0000_s1050" style="position:absolute;left:11380;top:490;width:39;height:10" coordorigin="11380,490" coordsize="39,10" path="m11380,494r39,e" filled="f" strokecolor="white" strokeweight=".58pt">
                <v:path arrowok="t"/>
              </v:shape>
            </v:group>
            <v:group id="_x0000_s1051" style="position:absolute;left:485;top:475;width:2;height:15891" coordorigin="485,475" coordsize="2,15891">
              <v:shape id="_x0000_s1052" style="position:absolute;left:485;top:475;width:2;height:15891" coordorigin="485,475" coordsize="0,15891" path="m485,475r,15891e" filled="f" strokecolor="#974705" strokeweight=".58pt">
                <v:path arrowok="t"/>
              </v:shape>
            </v:group>
            <v:group id="_x0000_s1053" style="position:absolute;left:494;top:485;width:2;height:15872" coordorigin="494,485" coordsize="2,15872">
              <v:shape id="_x0000_s1054" style="position:absolute;left:494;top:485;width:2;height:15872" coordorigin="494,485" coordsize="0,15872" path="m494,485r,15871e" filled="f" strokecolor="white" strokeweight=".58pt">
                <v:path arrowok="t"/>
              </v:shape>
            </v:group>
            <v:group id="_x0000_s1055" style="position:absolute;left:504;top:494;width:2;height:15852" coordorigin="504,494" coordsize="2,15852">
              <v:shape id="_x0000_s1056" style="position:absolute;left:504;top:494;width:2;height:15852" coordorigin="504,494" coordsize="0,15852" path="m504,494r,15852e" filled="f" strokecolor="#974705" strokeweight=".58pt">
                <v:path arrowok="t"/>
              </v:shape>
            </v:group>
            <v:group id="_x0000_s1057" style="position:absolute;left:514;top:504;width:2;height:15833" coordorigin="514,504" coordsize="2,15833">
              <v:shape id="_x0000_s1058" style="position:absolute;left:514;top:504;width:2;height:15833" coordorigin="514,504" coordsize="0,15833" path="m514,504r,15833e" filled="f" strokecolor="white" strokeweight=".58pt">
                <v:path arrowok="t"/>
              </v:shape>
            </v:group>
            <v:group id="_x0000_s1059" style="position:absolute;left:523;top:528;width:2;height:15785" coordorigin="523,528" coordsize="2,15785">
              <v:shape id="_x0000_s1060" style="position:absolute;left:523;top:528;width:2;height:15785" coordorigin="523,528" coordsize="0,15785" path="m523,528r,15785e" filled="f" strokecolor="#974705" strokeweight=".58pt">
                <v:path arrowok="t"/>
              </v:shape>
            </v:group>
            <v:group id="_x0000_s1061" style="position:absolute;left:11415;top:475;width:2;height:15872" coordorigin="11415,475" coordsize="2,15872">
              <v:shape id="_x0000_s1062" style="position:absolute;left:11415;top:475;width:2;height:15872" coordorigin="11415,475" coordsize="0,15872" path="m11415,475r,15871e" filled="f" strokecolor="#974705" strokeweight="1.49pt">
                <v:path arrowok="t"/>
              </v:shape>
            </v:group>
            <v:group id="_x0000_s1063" style="position:absolute;left:11400;top:499;width:2;height:15872" coordorigin="11400,499" coordsize="2,15872">
              <v:shape id="_x0000_s1064" style="position:absolute;left:11400;top:499;width:2;height:15872" coordorigin="11400,499" coordsize="0,15872" path="m11400,499r,15871e" filled="f" strokecolor="white" strokeweight="1.97pt">
                <v:path arrowok="t"/>
              </v:shape>
            </v:group>
            <v:group id="_x0000_s1065" style="position:absolute;left:11414;top:528;width:2;height:15838" coordorigin="11414,528" coordsize="2,15838">
              <v:shape id="_x0000_s1066" style="position:absolute;left:11414;top:528;width:2;height:15838" coordorigin="11414,528" coordsize="0,15838" path="m11414,528r,15838e" filled="f" strokecolor="#974705" strokeweight="1.49pt">
                <v:path arrowok="t"/>
              </v:shape>
            </v:group>
            <v:group id="_x0000_s1067" style="position:absolute;left:11391;top:504;width:2;height:15838" coordorigin="11391,504" coordsize="2,15838">
              <v:shape id="_x0000_s1068" style="position:absolute;left:11391;top:504;width:2;height:15838" coordorigin="11391,504" coordsize="0,15838" path="m11391,504r,15838e" filled="f" strokecolor="white" strokeweight="1.01pt">
                <v:path arrowok="t"/>
              </v:shape>
            </v:group>
            <v:group id="_x0000_s1069" style="position:absolute;left:11394;top:494;width:2;height:15819" coordorigin="11394,494" coordsize="2,15819">
              <v:shape id="_x0000_s1070" style="position:absolute;left:11394;top:494;width:2;height:15819" coordorigin="11394,494" coordsize="0,15819" path="m11394,494r,15819e" filled="f" strokecolor="#974705" strokeweight="1.49pt">
                <v:path arrowok="t"/>
              </v:shape>
            </v:group>
            <v:group id="_x0000_s1071" style="position:absolute;left:480;top:16356;width:10949;height:2" coordorigin="480,16356" coordsize="10949,2">
              <v:shape id="_x0000_s1072" style="position:absolute;left:480;top:16356;width:10949;height:2" coordorigin="480,16356" coordsize="10949,0" path="m480,16356r10948,e" filled="f" strokecolor="#974705" strokeweight=".58pt">
                <v:path arrowok="t"/>
              </v:shape>
            </v:group>
            <v:group id="_x0000_s1073" style="position:absolute;left:490;top:16342;width:39;height:10" coordorigin="490,16342" coordsize="39,10">
              <v:shape id="_x0000_s1074" style="position:absolute;left:490;top:16342;width:39;height:10" coordorigin="490,16342" coordsize="39,10" path="m490,16346r38,e" filled="f" strokecolor="white" strokeweight=".58pt">
                <v:path arrowok="t"/>
              </v:shape>
            </v:group>
            <v:group id="_x0000_s1075" style="position:absolute;left:499;top:16337;width:10910;height:2" coordorigin="499,16337" coordsize="10910,2">
              <v:shape id="_x0000_s1076" style="position:absolute;left:499;top:16337;width:10910;height:2" coordorigin="499,16337" coordsize="10910,0" path="m499,16337r10910,e" filled="f" strokecolor="#974705" strokeweight=".58pt">
                <v:path arrowok="t"/>
              </v:shape>
            </v:group>
            <v:group id="_x0000_s1077" style="position:absolute;left:509;top:16322;width:20;height:10" coordorigin="509,16322" coordsize="20,10">
              <v:shape id="_x0000_s1078" style="position:absolute;left:509;top:16322;width:20;height:10" coordorigin="509,16322" coordsize="20,10" path="m509,16327r19,e" filled="f" strokecolor="white" strokeweight=".58pt">
                <v:path arrowok="t"/>
              </v:shape>
            </v:group>
            <v:group id="_x0000_s1079" style="position:absolute;left:518;top:16318;width:10872;height:2" coordorigin="518,16318" coordsize="10872,2">
              <v:shape id="_x0000_s1080" style="position:absolute;left:518;top:16318;width:10872;height:2" coordorigin="518,16318" coordsize="10872,0" path="m518,16318r10872,e" filled="f" strokecolor="#974705" strokeweight=".58pt">
                <v:path arrowok="t"/>
              </v:shape>
            </v:group>
            <v:group id="_x0000_s1081" style="position:absolute;left:11409;top:16313;width:10;height:39" coordorigin="11409,16313" coordsize="10,39">
              <v:shape id="_x0000_s1082" style="position:absolute;left:11409;top:16313;width:10;height:39" coordorigin="11409,16313" coordsize="10,39" path="m11409,16332r10,e" filled="f" strokecolor="white" strokeweight="2.02pt">
                <v:path arrowok="t"/>
              </v:shape>
            </v:group>
            <v:group id="_x0000_s1083" style="position:absolute;left:11390;top:16313;width:10;height:20" coordorigin="11390,16313" coordsize="10,20">
              <v:shape id="_x0000_s1084" style="position:absolute;left:11390;top:16313;width:10;height:20" coordorigin="11390,16313" coordsize="10,20" path="m11390,16322r10,e" filled="f" strokecolor="white" strokeweight="1.06pt">
                <v:path arrowok="t"/>
              </v:shape>
            </v:group>
            <w10:wrap anchorx="page" anchory="page"/>
          </v:group>
        </w:pict>
      </w:r>
      <w:r w:rsidR="009408B5" w:rsidRPr="00CD3342">
        <w:rPr>
          <w:rFonts w:ascii="Times New Roman" w:hAnsi="Times New Roman" w:cs="Times New Roman"/>
          <w:spacing w:val="-1"/>
          <w:sz w:val="24"/>
          <w:szCs w:val="24"/>
          <w:u w:val="thick" w:color="000000"/>
        </w:rPr>
        <w:t>Reporting</w:t>
      </w:r>
      <w:r w:rsidR="00631916" w:rsidRPr="00CD3342">
        <w:rPr>
          <w:rFonts w:ascii="Times New Roman" w:hAnsi="Times New Roman" w:cs="Times New Roman"/>
          <w:spacing w:val="-1"/>
          <w:sz w:val="24"/>
          <w:szCs w:val="24"/>
          <w:u w:val="thick" w:color="000000"/>
        </w:rPr>
        <w:t xml:space="preserve"> </w:t>
      </w:r>
      <w:r w:rsidR="009408B5" w:rsidRPr="00CD3342">
        <w:rPr>
          <w:rFonts w:ascii="Times New Roman" w:hAnsi="Times New Roman" w:cs="Times New Roman"/>
          <w:spacing w:val="-2"/>
          <w:sz w:val="24"/>
          <w:szCs w:val="24"/>
          <w:u w:val="thick" w:color="000000"/>
        </w:rPr>
        <w:t>Format-B</w:t>
      </w:r>
      <w:r w:rsidR="009408B5" w:rsidRPr="00CD3342">
        <w:rPr>
          <w:rFonts w:ascii="Times New Roman" w:hAnsi="Times New Roman" w:cs="Times New Roman"/>
          <w:spacing w:val="-2"/>
          <w:sz w:val="24"/>
          <w:szCs w:val="24"/>
        </w:rPr>
        <w:tab/>
      </w:r>
      <w:r w:rsidR="009408B5" w:rsidRPr="00CD3342">
        <w:rPr>
          <w:rFonts w:ascii="Times New Roman" w:hAnsi="Times New Roman" w:cs="Times New Roman"/>
          <w:spacing w:val="-2"/>
          <w:sz w:val="24"/>
          <w:szCs w:val="24"/>
        </w:rPr>
        <w:tab/>
      </w:r>
      <w:r w:rsidR="009408B5" w:rsidRPr="00CD3342">
        <w:rPr>
          <w:rFonts w:ascii="Times New Roman" w:hAnsi="Times New Roman" w:cs="Times New Roman"/>
          <w:spacing w:val="-2"/>
          <w:sz w:val="24"/>
          <w:szCs w:val="24"/>
        </w:rPr>
        <w:tab/>
      </w:r>
      <w:r w:rsidR="009408B5" w:rsidRPr="00CD3342">
        <w:rPr>
          <w:rFonts w:ascii="Times New Roman" w:hAnsi="Times New Roman" w:cs="Times New Roman"/>
          <w:spacing w:val="-2"/>
          <w:sz w:val="24"/>
          <w:szCs w:val="24"/>
        </w:rPr>
        <w:tab/>
      </w:r>
      <w:r w:rsidR="009408B5" w:rsidRPr="00CD3342">
        <w:rPr>
          <w:rFonts w:ascii="Times New Roman" w:hAnsi="Times New Roman" w:cs="Times New Roman"/>
          <w:spacing w:val="-2"/>
          <w:sz w:val="24"/>
          <w:szCs w:val="24"/>
        </w:rPr>
        <w:tab/>
      </w:r>
      <w:r w:rsidR="009408B5" w:rsidRPr="00CD3342">
        <w:rPr>
          <w:rFonts w:ascii="Times New Roman" w:hAnsi="Times New Roman" w:cs="Times New Roman"/>
          <w:spacing w:val="-2"/>
          <w:sz w:val="24"/>
          <w:szCs w:val="24"/>
        </w:rPr>
        <w:tab/>
      </w:r>
      <w:r w:rsidR="009408B5" w:rsidRPr="00CD3342">
        <w:rPr>
          <w:rFonts w:ascii="Times New Roman" w:hAnsi="Times New Roman" w:cs="Times New Roman"/>
          <w:spacing w:val="-2"/>
          <w:sz w:val="24"/>
          <w:szCs w:val="24"/>
        </w:rPr>
        <w:tab/>
      </w:r>
      <w:r w:rsidR="009408B5" w:rsidRPr="00CD3342">
        <w:rPr>
          <w:rFonts w:ascii="Times New Roman" w:hAnsi="Times New Roman" w:cs="Times New Roman"/>
          <w:spacing w:val="-2"/>
          <w:sz w:val="24"/>
          <w:szCs w:val="24"/>
        </w:rPr>
        <w:tab/>
      </w:r>
      <w:r w:rsidR="00CD3342">
        <w:rPr>
          <w:rFonts w:ascii="Times New Roman" w:hAnsi="Times New Roman" w:cs="Times New Roman"/>
          <w:spacing w:val="-2"/>
          <w:sz w:val="24"/>
          <w:szCs w:val="24"/>
        </w:rPr>
        <w:t xml:space="preserve">                              </w:t>
      </w:r>
      <w:r w:rsidR="009408B5" w:rsidRPr="00CD3342">
        <w:rPr>
          <w:rFonts w:ascii="Times New Roman" w:hAnsi="Times New Roman" w:cs="Times New Roman"/>
          <w:spacing w:val="-2"/>
          <w:sz w:val="24"/>
          <w:szCs w:val="24"/>
          <w:u w:val="thick" w:color="000000"/>
        </w:rPr>
        <w:t>A</w:t>
      </w:r>
      <w:r w:rsidR="009408B5" w:rsidRPr="00CD3342">
        <w:rPr>
          <w:rFonts w:ascii="Times New Roman" w:hAnsi="Times New Roman" w:cs="Times New Roman"/>
          <w:spacing w:val="-1"/>
          <w:sz w:val="24"/>
          <w:szCs w:val="24"/>
        </w:rPr>
        <w:t>nnexure:</w:t>
      </w:r>
      <w:r w:rsidR="009408B5" w:rsidRPr="00CD3342">
        <w:rPr>
          <w:rFonts w:ascii="Times New Roman" w:hAnsi="Times New Roman" w:cs="Times New Roman"/>
          <w:sz w:val="24"/>
          <w:szCs w:val="24"/>
        </w:rPr>
        <w:t xml:space="preserve"> B</w:t>
      </w:r>
    </w:p>
    <w:p w:rsidR="009408B5" w:rsidRPr="00CD3342" w:rsidRDefault="009408B5" w:rsidP="009408B5">
      <w:pPr>
        <w:ind w:left="104"/>
        <w:rPr>
          <w:rFonts w:ascii="Times New Roman" w:eastAsia="Times New Roman" w:hAnsi="Times New Roman" w:cs="Times New Roman"/>
          <w:sz w:val="24"/>
          <w:szCs w:val="24"/>
        </w:rPr>
      </w:pPr>
      <w:r w:rsidRPr="00CD3342">
        <w:rPr>
          <w:rFonts w:ascii="Times New Roman" w:hAnsi="Times New Roman" w:cs="Times New Roman"/>
          <w:b/>
          <w:spacing w:val="-1"/>
          <w:sz w:val="24"/>
          <w:szCs w:val="24"/>
        </w:rPr>
        <w:t>Introduction</w:t>
      </w:r>
    </w:p>
    <w:p w:rsidR="009408B5" w:rsidRPr="00CD3342" w:rsidRDefault="009408B5" w:rsidP="009408B5">
      <w:pPr>
        <w:pStyle w:val="BodyText"/>
        <w:numPr>
          <w:ilvl w:val="0"/>
          <w:numId w:val="1"/>
        </w:numPr>
        <w:tabs>
          <w:tab w:val="left" w:pos="1185"/>
        </w:tabs>
        <w:rPr>
          <w:rFonts w:cs="Times New Roman"/>
        </w:rPr>
      </w:pPr>
      <w:r w:rsidRPr="00CD3342">
        <w:rPr>
          <w:rFonts w:cs="Times New Roman"/>
          <w:spacing w:val="-1"/>
        </w:rPr>
        <w:t>Background</w:t>
      </w:r>
      <w:r w:rsidRPr="00CD3342">
        <w:rPr>
          <w:rFonts w:cs="Times New Roman"/>
        </w:rPr>
        <w:t xml:space="preserve"> of Project and </w:t>
      </w:r>
      <w:r w:rsidR="00037E56" w:rsidRPr="00CD3342">
        <w:rPr>
          <w:rFonts w:cs="Times New Roman"/>
          <w:spacing w:val="-1"/>
        </w:rPr>
        <w:t>Organization</w:t>
      </w:r>
    </w:p>
    <w:p w:rsidR="00FF6265" w:rsidRPr="00CD3342" w:rsidRDefault="00FF6265" w:rsidP="00FF6265">
      <w:pPr>
        <w:pStyle w:val="BodyText"/>
        <w:tabs>
          <w:tab w:val="left" w:pos="1185"/>
        </w:tabs>
        <w:ind w:left="824"/>
        <w:rPr>
          <w:rFonts w:cs="Times New Roman"/>
        </w:rPr>
      </w:pPr>
    </w:p>
    <w:p w:rsidR="00FF6265" w:rsidRPr="00CD3342" w:rsidRDefault="00FF6265" w:rsidP="00DB1B1E">
      <w:pPr>
        <w:pStyle w:val="BodyText"/>
        <w:tabs>
          <w:tab w:val="left" w:pos="1185"/>
        </w:tabs>
        <w:ind w:left="824"/>
        <w:jc w:val="both"/>
        <w:rPr>
          <w:rFonts w:cs="Times New Roman"/>
        </w:rPr>
      </w:pPr>
      <w:r w:rsidRPr="00CD3342">
        <w:rPr>
          <w:rFonts w:cs="Times New Roman"/>
        </w:rPr>
        <w:t>Chola is a Sex Workers Community Based Organization that emerged as an outcome of sexual health intervention at Kannur, which was registered in 2004 under the Societies registration Act XXI of 1860, S.NO:284/ 2004.Chola has been implementing FSW TI intervention since 2007. Chola is working for the empowerment of Sex Workers so that they enjoy their rights and live in the society like any other human beings. Chola captured the public attention for its activities, their work for the empowerment, human rights, and health of FSWs from 2004 onwards. Chola gave more importance to increase the social, economical and health status of FSW s during the initial periods. Chola was always eager to help and interfere in the problems of FSW s and conducting awareness programs on HIV/AIDS, besides these started to involve in  more sustainable and social activities</w:t>
      </w:r>
      <w:r w:rsidR="00E6467F" w:rsidRPr="00CD3342">
        <w:rPr>
          <w:rFonts w:cs="Times New Roman"/>
        </w:rPr>
        <w:t>.</w:t>
      </w:r>
    </w:p>
    <w:p w:rsidR="00FF6265" w:rsidRPr="00CD3342" w:rsidRDefault="00FF6265" w:rsidP="00FF6265">
      <w:pPr>
        <w:pStyle w:val="BodyText"/>
        <w:tabs>
          <w:tab w:val="left" w:pos="1185"/>
        </w:tabs>
        <w:ind w:left="824"/>
        <w:rPr>
          <w:rFonts w:cs="Times New Roman"/>
        </w:rPr>
      </w:pPr>
    </w:p>
    <w:p w:rsidR="009408B5" w:rsidRPr="00CD3342" w:rsidRDefault="009408B5" w:rsidP="009408B5">
      <w:pPr>
        <w:widowControl w:val="0"/>
        <w:numPr>
          <w:ilvl w:val="0"/>
          <w:numId w:val="1"/>
        </w:numPr>
        <w:tabs>
          <w:tab w:val="left" w:pos="1185"/>
        </w:tabs>
        <w:spacing w:after="0" w:line="240" w:lineRule="auto"/>
        <w:rPr>
          <w:rFonts w:ascii="Times New Roman" w:eastAsia="Times New Roman" w:hAnsi="Times New Roman" w:cs="Times New Roman"/>
          <w:sz w:val="24"/>
          <w:szCs w:val="24"/>
        </w:rPr>
      </w:pPr>
      <w:r w:rsidRPr="00CD3342">
        <w:rPr>
          <w:rFonts w:ascii="Times New Roman" w:hAnsi="Times New Roman" w:cs="Times New Roman"/>
          <w:spacing w:val="-2"/>
          <w:sz w:val="24"/>
          <w:szCs w:val="24"/>
        </w:rPr>
        <w:t>Name</w:t>
      </w:r>
      <w:r w:rsidRPr="00CD3342">
        <w:rPr>
          <w:rFonts w:ascii="Times New Roman" w:hAnsi="Times New Roman" w:cs="Times New Roman"/>
          <w:sz w:val="24"/>
          <w:szCs w:val="24"/>
        </w:rPr>
        <w:t xml:space="preserve"> and </w:t>
      </w:r>
      <w:r w:rsidRPr="00CD3342">
        <w:rPr>
          <w:rFonts w:ascii="Times New Roman" w:hAnsi="Times New Roman" w:cs="Times New Roman"/>
          <w:spacing w:val="-1"/>
          <w:sz w:val="24"/>
          <w:szCs w:val="24"/>
        </w:rPr>
        <w:t xml:space="preserve">address </w:t>
      </w:r>
      <w:r w:rsidRPr="00CD3342">
        <w:rPr>
          <w:rFonts w:ascii="Times New Roman" w:hAnsi="Times New Roman" w:cs="Times New Roman"/>
          <w:spacing w:val="-2"/>
          <w:sz w:val="24"/>
          <w:szCs w:val="24"/>
        </w:rPr>
        <w:t xml:space="preserve">of </w:t>
      </w:r>
      <w:r w:rsidRPr="00CD3342">
        <w:rPr>
          <w:rFonts w:ascii="Times New Roman" w:hAnsi="Times New Roman" w:cs="Times New Roman"/>
          <w:spacing w:val="-1"/>
          <w:sz w:val="24"/>
          <w:szCs w:val="24"/>
        </w:rPr>
        <w:t>the Organization</w:t>
      </w:r>
      <w:r w:rsidRPr="00CD3342">
        <w:rPr>
          <w:rFonts w:ascii="Times New Roman" w:hAnsi="Times New Roman" w:cs="Times New Roman"/>
          <w:spacing w:val="-1"/>
          <w:sz w:val="24"/>
          <w:szCs w:val="24"/>
        </w:rPr>
        <w:tab/>
      </w:r>
      <w:r w:rsidR="00CD3342">
        <w:rPr>
          <w:rFonts w:ascii="Times New Roman" w:hAnsi="Times New Roman" w:cs="Times New Roman"/>
          <w:spacing w:val="-1"/>
          <w:sz w:val="24"/>
          <w:szCs w:val="24"/>
        </w:rPr>
        <w:tab/>
      </w:r>
      <w:r w:rsidRPr="00CD3342">
        <w:rPr>
          <w:rFonts w:ascii="Times New Roman" w:hAnsi="Times New Roman" w:cs="Times New Roman"/>
          <w:spacing w:val="-1"/>
          <w:sz w:val="24"/>
          <w:szCs w:val="24"/>
        </w:rPr>
        <w:t>:Chola</w:t>
      </w:r>
    </w:p>
    <w:p w:rsidR="009408B5" w:rsidRPr="00CD3342" w:rsidRDefault="009408B5" w:rsidP="009408B5">
      <w:pPr>
        <w:widowControl w:val="0"/>
        <w:numPr>
          <w:ilvl w:val="0"/>
          <w:numId w:val="1"/>
        </w:numPr>
        <w:tabs>
          <w:tab w:val="left" w:pos="1185"/>
        </w:tabs>
        <w:spacing w:after="0" w:line="240" w:lineRule="auto"/>
        <w:rPr>
          <w:rFonts w:ascii="Times New Roman" w:eastAsia="Times New Roman" w:hAnsi="Times New Roman" w:cs="Times New Roman"/>
          <w:sz w:val="24"/>
          <w:szCs w:val="24"/>
        </w:rPr>
      </w:pPr>
      <w:r w:rsidRPr="00CD3342">
        <w:rPr>
          <w:rFonts w:ascii="Times New Roman" w:hAnsi="Times New Roman" w:cs="Times New Roman"/>
          <w:spacing w:val="-1"/>
          <w:sz w:val="24"/>
          <w:szCs w:val="24"/>
        </w:rPr>
        <w:t>Chief Functionary</w:t>
      </w:r>
      <w:r w:rsidR="00631916" w:rsidRPr="00CD3342">
        <w:rPr>
          <w:rFonts w:ascii="Times New Roman" w:hAnsi="Times New Roman" w:cs="Times New Roman"/>
          <w:spacing w:val="-1"/>
          <w:sz w:val="24"/>
          <w:szCs w:val="24"/>
        </w:rPr>
        <w:tab/>
      </w:r>
      <w:r w:rsidR="00631916" w:rsidRPr="00CD3342">
        <w:rPr>
          <w:rFonts w:ascii="Times New Roman" w:hAnsi="Times New Roman" w:cs="Times New Roman"/>
          <w:spacing w:val="-1"/>
          <w:sz w:val="24"/>
          <w:szCs w:val="24"/>
        </w:rPr>
        <w:tab/>
      </w:r>
      <w:r w:rsidR="00631916" w:rsidRPr="00CD3342">
        <w:rPr>
          <w:rFonts w:ascii="Times New Roman" w:hAnsi="Times New Roman" w:cs="Times New Roman"/>
          <w:spacing w:val="-1"/>
          <w:sz w:val="24"/>
          <w:szCs w:val="24"/>
        </w:rPr>
        <w:tab/>
      </w:r>
      <w:r w:rsidR="00631916" w:rsidRPr="00CD3342">
        <w:rPr>
          <w:rFonts w:ascii="Times New Roman" w:hAnsi="Times New Roman" w:cs="Times New Roman"/>
          <w:spacing w:val="-1"/>
          <w:sz w:val="24"/>
          <w:szCs w:val="24"/>
        </w:rPr>
        <w:tab/>
      </w:r>
      <w:r w:rsidRPr="00CD3342">
        <w:rPr>
          <w:rFonts w:ascii="Times New Roman" w:hAnsi="Times New Roman" w:cs="Times New Roman"/>
          <w:spacing w:val="-1"/>
          <w:sz w:val="24"/>
          <w:szCs w:val="24"/>
        </w:rPr>
        <w:t>: Muneera</w:t>
      </w:r>
    </w:p>
    <w:p w:rsidR="009408B5" w:rsidRPr="00CD3342" w:rsidRDefault="009408B5" w:rsidP="009408B5">
      <w:pPr>
        <w:widowControl w:val="0"/>
        <w:numPr>
          <w:ilvl w:val="0"/>
          <w:numId w:val="1"/>
        </w:numPr>
        <w:tabs>
          <w:tab w:val="left" w:pos="1185"/>
        </w:tabs>
        <w:spacing w:after="0" w:line="240" w:lineRule="auto"/>
        <w:rPr>
          <w:rFonts w:ascii="Times New Roman" w:eastAsia="Times New Roman" w:hAnsi="Times New Roman" w:cs="Times New Roman"/>
          <w:sz w:val="24"/>
          <w:szCs w:val="24"/>
        </w:rPr>
      </w:pPr>
      <w:r w:rsidRPr="00CD3342">
        <w:rPr>
          <w:rFonts w:ascii="Times New Roman" w:hAnsi="Times New Roman" w:cs="Times New Roman"/>
          <w:spacing w:val="-1"/>
          <w:sz w:val="24"/>
          <w:szCs w:val="24"/>
        </w:rPr>
        <w:t>Year</w:t>
      </w:r>
      <w:r w:rsidR="00631916" w:rsidRPr="00CD3342">
        <w:rPr>
          <w:rFonts w:ascii="Times New Roman" w:hAnsi="Times New Roman" w:cs="Times New Roman"/>
          <w:spacing w:val="-1"/>
          <w:sz w:val="24"/>
          <w:szCs w:val="24"/>
        </w:rPr>
        <w:t xml:space="preserve"> </w:t>
      </w:r>
      <w:r w:rsidRPr="00CD3342">
        <w:rPr>
          <w:rFonts w:ascii="Times New Roman" w:hAnsi="Times New Roman" w:cs="Times New Roman"/>
          <w:spacing w:val="-2"/>
          <w:sz w:val="24"/>
          <w:szCs w:val="24"/>
        </w:rPr>
        <w:t>of</w:t>
      </w:r>
      <w:r w:rsidR="00631916" w:rsidRPr="00CD3342">
        <w:rPr>
          <w:rFonts w:ascii="Times New Roman" w:hAnsi="Times New Roman" w:cs="Times New Roman"/>
          <w:spacing w:val="-2"/>
          <w:sz w:val="24"/>
          <w:szCs w:val="24"/>
        </w:rPr>
        <w:t xml:space="preserve"> </w:t>
      </w:r>
      <w:r w:rsidRPr="00CD3342">
        <w:rPr>
          <w:rFonts w:ascii="Times New Roman" w:hAnsi="Times New Roman" w:cs="Times New Roman"/>
          <w:spacing w:val="-1"/>
          <w:sz w:val="24"/>
          <w:szCs w:val="24"/>
        </w:rPr>
        <w:t>establishment</w:t>
      </w:r>
      <w:r w:rsidR="00631916" w:rsidRPr="00CD3342">
        <w:rPr>
          <w:rFonts w:ascii="Times New Roman" w:hAnsi="Times New Roman" w:cs="Times New Roman"/>
          <w:spacing w:val="-1"/>
          <w:sz w:val="24"/>
          <w:szCs w:val="24"/>
        </w:rPr>
        <w:tab/>
      </w:r>
      <w:r w:rsidR="00631916" w:rsidRPr="00CD3342">
        <w:rPr>
          <w:rFonts w:ascii="Times New Roman" w:hAnsi="Times New Roman" w:cs="Times New Roman"/>
          <w:spacing w:val="-1"/>
          <w:sz w:val="24"/>
          <w:szCs w:val="24"/>
        </w:rPr>
        <w:tab/>
      </w:r>
      <w:r w:rsidR="00631916" w:rsidRPr="00CD3342">
        <w:rPr>
          <w:rFonts w:ascii="Times New Roman" w:hAnsi="Times New Roman" w:cs="Times New Roman"/>
          <w:spacing w:val="-1"/>
          <w:sz w:val="24"/>
          <w:szCs w:val="24"/>
        </w:rPr>
        <w:tab/>
      </w:r>
      <w:r w:rsidR="00CD3342">
        <w:rPr>
          <w:rFonts w:ascii="Times New Roman" w:hAnsi="Times New Roman" w:cs="Times New Roman"/>
          <w:spacing w:val="-1"/>
          <w:sz w:val="24"/>
          <w:szCs w:val="24"/>
        </w:rPr>
        <w:tab/>
      </w:r>
      <w:r w:rsidRPr="00CD3342">
        <w:rPr>
          <w:rFonts w:ascii="Times New Roman" w:hAnsi="Times New Roman" w:cs="Times New Roman"/>
          <w:spacing w:val="-1"/>
          <w:sz w:val="24"/>
          <w:szCs w:val="24"/>
        </w:rPr>
        <w:t xml:space="preserve">: </w:t>
      </w:r>
      <w:r w:rsidR="00631916" w:rsidRPr="00CD3342">
        <w:rPr>
          <w:rFonts w:ascii="Times New Roman" w:hAnsi="Times New Roman" w:cs="Times New Roman"/>
          <w:spacing w:val="-1"/>
          <w:sz w:val="24"/>
          <w:szCs w:val="24"/>
        </w:rPr>
        <w:t>2004</w:t>
      </w:r>
    </w:p>
    <w:p w:rsidR="009408B5" w:rsidRPr="00CD3342" w:rsidRDefault="009408B5" w:rsidP="009408B5">
      <w:pPr>
        <w:widowControl w:val="0"/>
        <w:numPr>
          <w:ilvl w:val="0"/>
          <w:numId w:val="2"/>
        </w:numPr>
        <w:tabs>
          <w:tab w:val="left" w:pos="1185"/>
        </w:tabs>
        <w:spacing w:after="0" w:line="240" w:lineRule="auto"/>
        <w:rPr>
          <w:rFonts w:ascii="Times New Roman" w:eastAsia="Times New Roman" w:hAnsi="Times New Roman" w:cs="Times New Roman"/>
          <w:sz w:val="24"/>
          <w:szCs w:val="24"/>
        </w:rPr>
      </w:pPr>
      <w:r w:rsidRPr="00CD3342">
        <w:rPr>
          <w:rFonts w:ascii="Times New Roman" w:hAnsi="Times New Roman" w:cs="Times New Roman"/>
          <w:spacing w:val="-1"/>
          <w:sz w:val="24"/>
          <w:szCs w:val="24"/>
        </w:rPr>
        <w:t>Year</w:t>
      </w:r>
      <w:r w:rsidR="00631916" w:rsidRPr="00CD3342">
        <w:rPr>
          <w:rFonts w:ascii="Times New Roman" w:hAnsi="Times New Roman" w:cs="Times New Roman"/>
          <w:spacing w:val="-1"/>
          <w:sz w:val="24"/>
          <w:szCs w:val="24"/>
        </w:rPr>
        <w:t xml:space="preserve"> </w:t>
      </w:r>
      <w:r w:rsidRPr="00CD3342">
        <w:rPr>
          <w:rFonts w:ascii="Times New Roman" w:hAnsi="Times New Roman" w:cs="Times New Roman"/>
          <w:spacing w:val="-1"/>
          <w:sz w:val="24"/>
          <w:szCs w:val="24"/>
        </w:rPr>
        <w:t>and</w:t>
      </w:r>
      <w:r w:rsidR="00631916" w:rsidRPr="00CD3342">
        <w:rPr>
          <w:rFonts w:ascii="Times New Roman" w:hAnsi="Times New Roman" w:cs="Times New Roman"/>
          <w:spacing w:val="-1"/>
          <w:sz w:val="24"/>
          <w:szCs w:val="24"/>
        </w:rPr>
        <w:t xml:space="preserve"> </w:t>
      </w:r>
      <w:r w:rsidRPr="00CD3342">
        <w:rPr>
          <w:rFonts w:ascii="Times New Roman" w:hAnsi="Times New Roman" w:cs="Times New Roman"/>
          <w:spacing w:val="-1"/>
          <w:sz w:val="24"/>
          <w:szCs w:val="24"/>
        </w:rPr>
        <w:t>month</w:t>
      </w:r>
      <w:r w:rsidRPr="00CD3342">
        <w:rPr>
          <w:rFonts w:ascii="Times New Roman" w:hAnsi="Times New Roman" w:cs="Times New Roman"/>
          <w:sz w:val="24"/>
          <w:szCs w:val="24"/>
        </w:rPr>
        <w:t xml:space="preserve"> of </w:t>
      </w:r>
      <w:r w:rsidRPr="00CD3342">
        <w:rPr>
          <w:rFonts w:ascii="Times New Roman" w:hAnsi="Times New Roman" w:cs="Times New Roman"/>
          <w:spacing w:val="-2"/>
          <w:sz w:val="24"/>
          <w:szCs w:val="24"/>
        </w:rPr>
        <w:t>project</w:t>
      </w:r>
      <w:r w:rsidR="00631916" w:rsidRPr="00CD3342">
        <w:rPr>
          <w:rFonts w:ascii="Times New Roman" w:hAnsi="Times New Roman" w:cs="Times New Roman"/>
          <w:spacing w:val="-2"/>
          <w:sz w:val="24"/>
          <w:szCs w:val="24"/>
        </w:rPr>
        <w:t xml:space="preserve"> </w:t>
      </w:r>
      <w:r w:rsidRPr="00CD3342">
        <w:rPr>
          <w:rFonts w:ascii="Times New Roman" w:hAnsi="Times New Roman" w:cs="Times New Roman"/>
          <w:spacing w:val="-1"/>
          <w:sz w:val="24"/>
          <w:szCs w:val="24"/>
        </w:rPr>
        <w:t>initiation</w:t>
      </w:r>
      <w:r w:rsidR="00631916" w:rsidRPr="00CD3342">
        <w:rPr>
          <w:rFonts w:ascii="Times New Roman" w:hAnsi="Times New Roman" w:cs="Times New Roman"/>
          <w:spacing w:val="-1"/>
          <w:sz w:val="24"/>
          <w:szCs w:val="24"/>
        </w:rPr>
        <w:tab/>
      </w:r>
      <w:r w:rsidR="00CD3342">
        <w:rPr>
          <w:rFonts w:ascii="Times New Roman" w:hAnsi="Times New Roman" w:cs="Times New Roman"/>
          <w:spacing w:val="-1"/>
          <w:sz w:val="24"/>
          <w:szCs w:val="24"/>
        </w:rPr>
        <w:tab/>
      </w:r>
      <w:r w:rsidRPr="00CD3342">
        <w:rPr>
          <w:rFonts w:ascii="Times New Roman" w:hAnsi="Times New Roman" w:cs="Times New Roman"/>
          <w:spacing w:val="-1"/>
          <w:sz w:val="24"/>
          <w:szCs w:val="24"/>
        </w:rPr>
        <w:t>:</w:t>
      </w:r>
      <w:r w:rsidR="00631916" w:rsidRPr="00CD3342">
        <w:rPr>
          <w:rFonts w:ascii="Times New Roman" w:hAnsi="Times New Roman" w:cs="Times New Roman"/>
          <w:spacing w:val="-1"/>
          <w:sz w:val="24"/>
          <w:szCs w:val="24"/>
        </w:rPr>
        <w:t>April, 2014</w:t>
      </w:r>
    </w:p>
    <w:p w:rsidR="009408B5" w:rsidRPr="00CD3342" w:rsidRDefault="009408B5" w:rsidP="009408B5">
      <w:pPr>
        <w:pStyle w:val="BodyText"/>
        <w:numPr>
          <w:ilvl w:val="0"/>
          <w:numId w:val="2"/>
        </w:numPr>
        <w:tabs>
          <w:tab w:val="left" w:pos="1185"/>
        </w:tabs>
        <w:rPr>
          <w:rFonts w:cs="Times New Roman"/>
        </w:rPr>
      </w:pPr>
      <w:r w:rsidRPr="00CD3342">
        <w:rPr>
          <w:rFonts w:cs="Times New Roman"/>
          <w:spacing w:val="-1"/>
        </w:rPr>
        <w:t>Evaluation</w:t>
      </w:r>
      <w:r w:rsidR="00631916" w:rsidRPr="00CD3342">
        <w:rPr>
          <w:rFonts w:cs="Times New Roman"/>
          <w:spacing w:val="-1"/>
        </w:rPr>
        <w:t xml:space="preserve"> </w:t>
      </w:r>
      <w:r w:rsidRPr="00CD3342">
        <w:rPr>
          <w:rFonts w:cs="Times New Roman"/>
          <w:spacing w:val="-1"/>
        </w:rPr>
        <w:t>team</w:t>
      </w:r>
      <w:r w:rsidR="00631916" w:rsidRPr="00CD3342">
        <w:rPr>
          <w:rFonts w:cs="Times New Roman"/>
          <w:spacing w:val="-1"/>
        </w:rPr>
        <w:tab/>
      </w:r>
      <w:r w:rsidR="00631916" w:rsidRPr="00CD3342">
        <w:rPr>
          <w:rFonts w:cs="Times New Roman"/>
          <w:spacing w:val="-1"/>
        </w:rPr>
        <w:tab/>
      </w:r>
      <w:r w:rsidR="00631916" w:rsidRPr="00CD3342">
        <w:rPr>
          <w:rFonts w:cs="Times New Roman"/>
          <w:spacing w:val="-1"/>
        </w:rPr>
        <w:tab/>
      </w:r>
      <w:r w:rsidR="00631916" w:rsidRPr="00CD3342">
        <w:rPr>
          <w:rFonts w:cs="Times New Roman"/>
          <w:spacing w:val="-1"/>
        </w:rPr>
        <w:tab/>
      </w:r>
      <w:r w:rsidR="00CD3342">
        <w:rPr>
          <w:rFonts w:cs="Times New Roman"/>
          <w:spacing w:val="-1"/>
        </w:rPr>
        <w:tab/>
      </w:r>
      <w:r w:rsidR="00631916" w:rsidRPr="00CD3342">
        <w:rPr>
          <w:rFonts w:cs="Times New Roman"/>
          <w:spacing w:val="-1"/>
        </w:rPr>
        <w:t>: Dr.s.Vinod Kumar</w:t>
      </w:r>
    </w:p>
    <w:p w:rsidR="00DB1B1E" w:rsidRPr="00CD3342" w:rsidRDefault="00DB1B1E" w:rsidP="00DB1B1E">
      <w:pPr>
        <w:pStyle w:val="BodyText"/>
        <w:tabs>
          <w:tab w:val="left" w:pos="1185"/>
        </w:tabs>
        <w:ind w:left="1184"/>
        <w:rPr>
          <w:rFonts w:cs="Times New Roman"/>
        </w:rPr>
      </w:pPr>
      <w:r w:rsidRPr="00CD3342">
        <w:rPr>
          <w:rFonts w:cs="Times New Roman"/>
          <w:spacing w:val="-1"/>
        </w:rPr>
        <w:tab/>
      </w:r>
      <w:r w:rsidRPr="00CD3342">
        <w:rPr>
          <w:rFonts w:cs="Times New Roman"/>
          <w:spacing w:val="-1"/>
        </w:rPr>
        <w:tab/>
      </w:r>
      <w:r w:rsidRPr="00CD3342">
        <w:rPr>
          <w:rFonts w:cs="Times New Roman"/>
          <w:spacing w:val="-1"/>
        </w:rPr>
        <w:tab/>
      </w:r>
      <w:r w:rsidRPr="00CD3342">
        <w:rPr>
          <w:rFonts w:cs="Times New Roman"/>
          <w:spacing w:val="-1"/>
        </w:rPr>
        <w:tab/>
      </w:r>
      <w:r w:rsidRPr="00CD3342">
        <w:rPr>
          <w:rFonts w:cs="Times New Roman"/>
          <w:spacing w:val="-1"/>
        </w:rPr>
        <w:tab/>
      </w:r>
      <w:r w:rsidRPr="00CD3342">
        <w:rPr>
          <w:rFonts w:cs="Times New Roman"/>
          <w:spacing w:val="-1"/>
        </w:rPr>
        <w:tab/>
      </w:r>
      <w:r w:rsidRPr="00CD3342">
        <w:rPr>
          <w:rFonts w:cs="Times New Roman"/>
          <w:spacing w:val="-1"/>
        </w:rPr>
        <w:tab/>
      </w:r>
      <w:r w:rsidRPr="00CD3342">
        <w:rPr>
          <w:rFonts w:cs="Times New Roman"/>
          <w:spacing w:val="-1"/>
        </w:rPr>
        <w:tab/>
        <w:t>: Ajith V C</w:t>
      </w:r>
    </w:p>
    <w:p w:rsidR="009408B5" w:rsidRPr="00CD3342" w:rsidRDefault="009408B5" w:rsidP="009408B5">
      <w:pPr>
        <w:pStyle w:val="BodyText"/>
        <w:numPr>
          <w:ilvl w:val="0"/>
          <w:numId w:val="2"/>
        </w:numPr>
        <w:tabs>
          <w:tab w:val="left" w:pos="1185"/>
        </w:tabs>
        <w:rPr>
          <w:rFonts w:cs="Times New Roman"/>
        </w:rPr>
      </w:pPr>
      <w:r w:rsidRPr="00CD3342">
        <w:rPr>
          <w:rFonts w:cs="Times New Roman"/>
        </w:rPr>
        <w:t xml:space="preserve">Time </w:t>
      </w:r>
      <w:r w:rsidRPr="00CD3342">
        <w:rPr>
          <w:rFonts w:cs="Times New Roman"/>
          <w:spacing w:val="-1"/>
        </w:rPr>
        <w:t>frame</w:t>
      </w:r>
      <w:r w:rsidR="00631916" w:rsidRPr="00CD3342">
        <w:rPr>
          <w:rFonts w:cs="Times New Roman"/>
          <w:spacing w:val="-1"/>
        </w:rPr>
        <w:tab/>
      </w:r>
      <w:r w:rsidR="00631916" w:rsidRPr="00CD3342">
        <w:rPr>
          <w:rFonts w:cs="Times New Roman"/>
          <w:spacing w:val="-1"/>
        </w:rPr>
        <w:tab/>
      </w:r>
      <w:r w:rsidR="00631916" w:rsidRPr="00CD3342">
        <w:rPr>
          <w:rFonts w:cs="Times New Roman"/>
          <w:spacing w:val="-1"/>
        </w:rPr>
        <w:tab/>
      </w:r>
      <w:r w:rsidR="00631916" w:rsidRPr="00CD3342">
        <w:rPr>
          <w:rFonts w:cs="Times New Roman"/>
          <w:spacing w:val="-1"/>
        </w:rPr>
        <w:tab/>
      </w:r>
      <w:r w:rsidR="00631916" w:rsidRPr="00CD3342">
        <w:rPr>
          <w:rFonts w:cs="Times New Roman"/>
          <w:spacing w:val="-1"/>
        </w:rPr>
        <w:tab/>
        <w:t>: 12</w:t>
      </w:r>
      <w:r w:rsidR="00631916" w:rsidRPr="00CD3342">
        <w:rPr>
          <w:rFonts w:cs="Times New Roman"/>
          <w:spacing w:val="-1"/>
          <w:vertAlign w:val="superscript"/>
        </w:rPr>
        <w:t>th</w:t>
      </w:r>
      <w:r w:rsidR="00631916" w:rsidRPr="00CD3342">
        <w:rPr>
          <w:rFonts w:cs="Times New Roman"/>
          <w:spacing w:val="-1"/>
        </w:rPr>
        <w:t xml:space="preserve"> and 13</w:t>
      </w:r>
      <w:r w:rsidR="00631916" w:rsidRPr="00CD3342">
        <w:rPr>
          <w:rFonts w:cs="Times New Roman"/>
          <w:spacing w:val="-1"/>
          <w:vertAlign w:val="superscript"/>
        </w:rPr>
        <w:t>th</w:t>
      </w:r>
      <w:r w:rsidR="00631916" w:rsidRPr="00CD3342">
        <w:rPr>
          <w:rFonts w:cs="Times New Roman"/>
          <w:spacing w:val="-1"/>
        </w:rPr>
        <w:t xml:space="preserve"> February 2015</w:t>
      </w:r>
    </w:p>
    <w:p w:rsidR="009408B5" w:rsidRPr="00CD3342" w:rsidRDefault="009408B5" w:rsidP="009408B5">
      <w:pPr>
        <w:pStyle w:val="Heading3"/>
        <w:ind w:left="104"/>
        <w:rPr>
          <w:rFonts w:cs="Times New Roman"/>
          <w:b w:val="0"/>
          <w:bCs w:val="0"/>
        </w:rPr>
      </w:pPr>
      <w:r w:rsidRPr="00CD3342">
        <w:rPr>
          <w:rFonts w:cs="Times New Roman"/>
          <w:spacing w:val="-1"/>
        </w:rPr>
        <w:t xml:space="preserve">Profile </w:t>
      </w:r>
      <w:r w:rsidRPr="00CD3342">
        <w:rPr>
          <w:rFonts w:cs="Times New Roman"/>
        </w:rPr>
        <w:t>ofTI</w:t>
      </w:r>
    </w:p>
    <w:p w:rsidR="009408B5" w:rsidRPr="00CD3342" w:rsidRDefault="009408B5" w:rsidP="009408B5">
      <w:pPr>
        <w:pStyle w:val="BodyText"/>
        <w:ind w:left="104"/>
        <w:rPr>
          <w:rFonts w:cs="Times New Roman"/>
        </w:rPr>
      </w:pPr>
      <w:r w:rsidRPr="00CD3342">
        <w:rPr>
          <w:rFonts w:cs="Times New Roman"/>
          <w:spacing w:val="-1"/>
        </w:rPr>
        <w:t>(Information</w:t>
      </w:r>
      <w:r w:rsidRPr="00CD3342">
        <w:rPr>
          <w:rFonts w:cs="Times New Roman"/>
        </w:rPr>
        <w:t xml:space="preserve"> to be</w:t>
      </w:r>
      <w:r w:rsidRPr="00CD3342">
        <w:rPr>
          <w:rFonts w:cs="Times New Roman"/>
          <w:spacing w:val="-1"/>
        </w:rPr>
        <w:t>captured)</w:t>
      </w:r>
    </w:p>
    <w:p w:rsidR="009408B5" w:rsidRPr="00CD3342" w:rsidRDefault="009408B5" w:rsidP="009408B5">
      <w:pPr>
        <w:pStyle w:val="BodyText"/>
        <w:numPr>
          <w:ilvl w:val="1"/>
          <w:numId w:val="2"/>
        </w:numPr>
        <w:tabs>
          <w:tab w:val="left" w:pos="1545"/>
        </w:tabs>
        <w:rPr>
          <w:rFonts w:cs="Times New Roman"/>
        </w:rPr>
      </w:pPr>
      <w:r w:rsidRPr="00CD3342">
        <w:rPr>
          <w:rFonts w:cs="Times New Roman"/>
          <w:spacing w:val="-1"/>
        </w:rPr>
        <w:t>Target</w:t>
      </w:r>
      <w:r w:rsidRPr="00CD3342">
        <w:rPr>
          <w:rFonts w:cs="Times New Roman"/>
        </w:rPr>
        <w:t xml:space="preserve"> Population Profile</w:t>
      </w:r>
      <w:r w:rsidR="00ED3386" w:rsidRPr="00CD3342">
        <w:rPr>
          <w:rFonts w:cs="Times New Roman"/>
        </w:rPr>
        <w:tab/>
      </w:r>
      <w:r w:rsidR="00CD3342">
        <w:rPr>
          <w:rFonts w:cs="Times New Roman"/>
        </w:rPr>
        <w:tab/>
      </w:r>
      <w:r w:rsidRPr="00CD3342">
        <w:rPr>
          <w:rFonts w:cs="Times New Roman"/>
        </w:rPr>
        <w:t xml:space="preserve">: </w:t>
      </w:r>
      <w:r w:rsidRPr="00CD3342">
        <w:rPr>
          <w:rFonts w:cs="Times New Roman"/>
          <w:spacing w:val="-1"/>
        </w:rPr>
        <w:t>FSW</w:t>
      </w:r>
    </w:p>
    <w:p w:rsidR="009408B5" w:rsidRPr="00CD3342" w:rsidRDefault="009408B5" w:rsidP="009408B5">
      <w:pPr>
        <w:pStyle w:val="BodyText"/>
        <w:numPr>
          <w:ilvl w:val="1"/>
          <w:numId w:val="2"/>
        </w:numPr>
        <w:tabs>
          <w:tab w:val="left" w:pos="1545"/>
        </w:tabs>
        <w:rPr>
          <w:rFonts w:cs="Times New Roman"/>
        </w:rPr>
      </w:pPr>
      <w:r w:rsidRPr="00CD3342">
        <w:rPr>
          <w:rFonts w:cs="Times New Roman"/>
          <w:spacing w:val="-1"/>
        </w:rPr>
        <w:t xml:space="preserve">Type </w:t>
      </w:r>
      <w:r w:rsidRPr="00CD3342">
        <w:rPr>
          <w:rFonts w:cs="Times New Roman"/>
          <w:spacing w:val="1"/>
        </w:rPr>
        <w:t>of</w:t>
      </w:r>
      <w:r w:rsidR="00ED3386" w:rsidRPr="00CD3342">
        <w:rPr>
          <w:rFonts w:cs="Times New Roman"/>
          <w:spacing w:val="1"/>
        </w:rPr>
        <w:t xml:space="preserve"> </w:t>
      </w:r>
      <w:r w:rsidRPr="00CD3342">
        <w:rPr>
          <w:rFonts w:cs="Times New Roman"/>
          <w:spacing w:val="-1"/>
        </w:rPr>
        <w:t>Project</w:t>
      </w:r>
      <w:r w:rsidR="00ED3386" w:rsidRPr="00CD3342">
        <w:rPr>
          <w:rFonts w:cs="Times New Roman"/>
          <w:spacing w:val="-1"/>
        </w:rPr>
        <w:tab/>
      </w:r>
      <w:r w:rsidR="00ED3386" w:rsidRPr="00CD3342">
        <w:rPr>
          <w:rFonts w:cs="Times New Roman"/>
          <w:spacing w:val="-1"/>
        </w:rPr>
        <w:tab/>
      </w:r>
      <w:r w:rsidR="00ED3386" w:rsidRPr="00CD3342">
        <w:rPr>
          <w:rFonts w:cs="Times New Roman"/>
          <w:spacing w:val="-1"/>
        </w:rPr>
        <w:tab/>
      </w:r>
      <w:r w:rsidRPr="00CD3342">
        <w:rPr>
          <w:rFonts w:cs="Times New Roman"/>
          <w:spacing w:val="-1"/>
        </w:rPr>
        <w:t>:Core</w:t>
      </w:r>
    </w:p>
    <w:p w:rsidR="009408B5" w:rsidRPr="00CD3342" w:rsidRDefault="009408B5" w:rsidP="009408B5">
      <w:pPr>
        <w:pStyle w:val="BodyText"/>
        <w:numPr>
          <w:ilvl w:val="1"/>
          <w:numId w:val="2"/>
        </w:numPr>
        <w:tabs>
          <w:tab w:val="left" w:pos="1545"/>
        </w:tabs>
        <w:rPr>
          <w:rFonts w:cs="Times New Roman"/>
        </w:rPr>
      </w:pPr>
      <w:r w:rsidRPr="00CD3342">
        <w:rPr>
          <w:rFonts w:cs="Times New Roman"/>
        </w:rPr>
        <w:t>Size</w:t>
      </w:r>
      <w:r w:rsidR="00ED3386" w:rsidRPr="00CD3342">
        <w:rPr>
          <w:rFonts w:cs="Times New Roman"/>
        </w:rPr>
        <w:t xml:space="preserve"> </w:t>
      </w:r>
      <w:r w:rsidRPr="00CD3342">
        <w:rPr>
          <w:rFonts w:cs="Times New Roman"/>
        </w:rPr>
        <w:t>of</w:t>
      </w:r>
      <w:r w:rsidRPr="00CD3342">
        <w:rPr>
          <w:rFonts w:cs="Times New Roman"/>
          <w:spacing w:val="-1"/>
        </w:rPr>
        <w:t xml:space="preserve"> Target</w:t>
      </w:r>
      <w:r w:rsidRPr="00CD3342">
        <w:rPr>
          <w:rFonts w:cs="Times New Roman"/>
        </w:rPr>
        <w:t xml:space="preserve"> Group(s)</w:t>
      </w:r>
      <w:r w:rsidR="00ED3386" w:rsidRPr="00CD3342">
        <w:rPr>
          <w:rFonts w:cs="Times New Roman"/>
        </w:rPr>
        <w:tab/>
      </w:r>
      <w:r w:rsidR="00ED3386" w:rsidRPr="00CD3342">
        <w:rPr>
          <w:rFonts w:cs="Times New Roman"/>
        </w:rPr>
        <w:tab/>
        <w:t>: 915</w:t>
      </w:r>
    </w:p>
    <w:p w:rsidR="009408B5" w:rsidRPr="00CD3342" w:rsidRDefault="009408B5" w:rsidP="009408B5">
      <w:pPr>
        <w:pStyle w:val="BodyText"/>
        <w:numPr>
          <w:ilvl w:val="1"/>
          <w:numId w:val="2"/>
        </w:numPr>
        <w:tabs>
          <w:tab w:val="left" w:pos="1545"/>
        </w:tabs>
        <w:rPr>
          <w:rFonts w:cs="Times New Roman"/>
        </w:rPr>
      </w:pPr>
      <w:r w:rsidRPr="00CD3342">
        <w:rPr>
          <w:rFonts w:cs="Times New Roman"/>
          <w:spacing w:val="-1"/>
        </w:rPr>
        <w:t>Sub-Groups</w:t>
      </w:r>
      <w:r w:rsidR="00ED3386" w:rsidRPr="00CD3342">
        <w:rPr>
          <w:rFonts w:cs="Times New Roman"/>
          <w:spacing w:val="-1"/>
        </w:rPr>
        <w:t xml:space="preserve"> </w:t>
      </w:r>
      <w:r w:rsidRPr="00CD3342">
        <w:rPr>
          <w:rFonts w:cs="Times New Roman"/>
          <w:spacing w:val="-1"/>
        </w:rPr>
        <w:t>and</w:t>
      </w:r>
      <w:r w:rsidRPr="00CD3342">
        <w:rPr>
          <w:rFonts w:cs="Times New Roman"/>
        </w:rPr>
        <w:t xml:space="preserve"> their</w:t>
      </w:r>
      <w:r w:rsidR="00ED3386" w:rsidRPr="00CD3342">
        <w:rPr>
          <w:rFonts w:cs="Times New Roman"/>
        </w:rPr>
        <w:t xml:space="preserve"> </w:t>
      </w:r>
      <w:r w:rsidRPr="00CD3342">
        <w:rPr>
          <w:rFonts w:cs="Times New Roman"/>
        </w:rPr>
        <w:t>Size</w:t>
      </w:r>
      <w:r w:rsidR="00ED3386" w:rsidRPr="00CD3342">
        <w:rPr>
          <w:rFonts w:cs="Times New Roman"/>
        </w:rPr>
        <w:tab/>
      </w:r>
      <w:r w:rsidR="00CD3342">
        <w:rPr>
          <w:rFonts w:cs="Times New Roman"/>
        </w:rPr>
        <w:tab/>
      </w:r>
      <w:r w:rsidR="00ED3386" w:rsidRPr="00CD3342">
        <w:rPr>
          <w:rFonts w:cs="Times New Roman"/>
        </w:rPr>
        <w:t>:Street-330, Home-583, Lodge-10</w:t>
      </w:r>
      <w:r w:rsidR="00ED3386" w:rsidRPr="00CD3342">
        <w:rPr>
          <w:rFonts w:cs="Times New Roman"/>
        </w:rPr>
        <w:tab/>
      </w:r>
    </w:p>
    <w:p w:rsidR="009408B5" w:rsidRPr="00CD3342" w:rsidRDefault="009408B5" w:rsidP="009408B5">
      <w:pPr>
        <w:pStyle w:val="BodyText"/>
        <w:numPr>
          <w:ilvl w:val="1"/>
          <w:numId w:val="2"/>
        </w:numPr>
        <w:tabs>
          <w:tab w:val="left" w:pos="1545"/>
        </w:tabs>
        <w:rPr>
          <w:rFonts w:cs="Times New Roman"/>
        </w:rPr>
      </w:pPr>
      <w:r w:rsidRPr="00CD3342">
        <w:rPr>
          <w:rFonts w:cs="Times New Roman"/>
          <w:spacing w:val="-1"/>
        </w:rPr>
        <w:t>Target</w:t>
      </w:r>
      <w:r w:rsidRPr="00CD3342">
        <w:rPr>
          <w:rFonts w:cs="Times New Roman"/>
        </w:rPr>
        <w:t xml:space="preserve"> Area</w:t>
      </w:r>
      <w:r w:rsidR="00ED3386" w:rsidRPr="00CD3342">
        <w:rPr>
          <w:rFonts w:cs="Times New Roman"/>
        </w:rPr>
        <w:tab/>
      </w:r>
      <w:r w:rsidR="00ED3386" w:rsidRPr="00CD3342">
        <w:rPr>
          <w:rFonts w:cs="Times New Roman"/>
        </w:rPr>
        <w:tab/>
      </w:r>
      <w:r w:rsidR="00ED3386" w:rsidRPr="00CD3342">
        <w:rPr>
          <w:rFonts w:cs="Times New Roman"/>
        </w:rPr>
        <w:tab/>
      </w:r>
      <w:r w:rsidR="00CD3342">
        <w:rPr>
          <w:rFonts w:cs="Times New Roman"/>
        </w:rPr>
        <w:tab/>
      </w:r>
      <w:r w:rsidR="00ED3386" w:rsidRPr="00CD3342">
        <w:rPr>
          <w:rFonts w:cs="Times New Roman"/>
        </w:rPr>
        <w:t>: Kannur district</w:t>
      </w:r>
    </w:p>
    <w:p w:rsidR="009408B5" w:rsidRPr="00CD3342" w:rsidRDefault="009408B5" w:rsidP="009408B5">
      <w:pPr>
        <w:rPr>
          <w:rFonts w:ascii="Times New Roman" w:eastAsia="Times New Roman" w:hAnsi="Times New Roman" w:cs="Times New Roman"/>
          <w:sz w:val="24"/>
          <w:szCs w:val="24"/>
        </w:rPr>
      </w:pPr>
    </w:p>
    <w:p w:rsidR="009408B5" w:rsidRDefault="009408B5" w:rsidP="009408B5">
      <w:pPr>
        <w:pStyle w:val="Heading3"/>
        <w:ind w:left="104"/>
        <w:rPr>
          <w:rFonts w:cs="Times New Roman"/>
          <w:spacing w:val="-1"/>
        </w:rPr>
      </w:pPr>
      <w:r w:rsidRPr="00CD3342">
        <w:rPr>
          <w:rFonts w:cs="Times New Roman"/>
          <w:spacing w:val="-1"/>
        </w:rPr>
        <w:t>KeyFindings</w:t>
      </w:r>
      <w:r w:rsidRPr="00CD3342">
        <w:rPr>
          <w:rFonts w:cs="Times New Roman"/>
        </w:rPr>
        <w:t xml:space="preserve"> and</w:t>
      </w:r>
      <w:r w:rsidRPr="00CD3342">
        <w:rPr>
          <w:rFonts w:cs="Times New Roman"/>
          <w:spacing w:val="-1"/>
        </w:rPr>
        <w:t>recommendations</w:t>
      </w:r>
      <w:r w:rsidRPr="00CD3342">
        <w:rPr>
          <w:rFonts w:cs="Times New Roman"/>
        </w:rPr>
        <w:t xml:space="preserve">on </w:t>
      </w:r>
      <w:r w:rsidRPr="00CD3342">
        <w:rPr>
          <w:rFonts w:cs="Times New Roman"/>
          <w:spacing w:val="-1"/>
        </w:rPr>
        <w:t>VariousProjectComponents</w:t>
      </w:r>
    </w:p>
    <w:p w:rsidR="00E52E26" w:rsidRPr="00CD3342" w:rsidRDefault="00E52E26" w:rsidP="009408B5">
      <w:pPr>
        <w:pStyle w:val="Heading3"/>
        <w:ind w:left="104"/>
        <w:rPr>
          <w:rFonts w:cs="Times New Roman"/>
          <w:b w:val="0"/>
          <w:bCs w:val="0"/>
        </w:rPr>
      </w:pPr>
    </w:p>
    <w:p w:rsidR="009408B5" w:rsidRPr="00CD3342" w:rsidRDefault="009408B5" w:rsidP="009408B5">
      <w:pPr>
        <w:widowControl w:val="0"/>
        <w:numPr>
          <w:ilvl w:val="0"/>
          <w:numId w:val="3"/>
        </w:numPr>
        <w:tabs>
          <w:tab w:val="left" w:pos="318"/>
        </w:tabs>
        <w:spacing w:after="0" w:line="240" w:lineRule="auto"/>
        <w:ind w:hanging="360"/>
        <w:rPr>
          <w:rFonts w:ascii="Times New Roman" w:eastAsia="Times New Roman" w:hAnsi="Times New Roman" w:cs="Times New Roman"/>
          <w:sz w:val="24"/>
          <w:szCs w:val="24"/>
        </w:rPr>
      </w:pPr>
      <w:r w:rsidRPr="00CD3342">
        <w:rPr>
          <w:rFonts w:ascii="Times New Roman" w:hAnsi="Times New Roman" w:cs="Times New Roman"/>
          <w:b/>
          <w:spacing w:val="-1"/>
          <w:sz w:val="24"/>
          <w:szCs w:val="24"/>
        </w:rPr>
        <w:t>Organizational</w:t>
      </w:r>
      <w:r w:rsidR="00C7504C" w:rsidRPr="00CD3342">
        <w:rPr>
          <w:rFonts w:ascii="Times New Roman" w:hAnsi="Times New Roman" w:cs="Times New Roman"/>
          <w:b/>
          <w:spacing w:val="-1"/>
          <w:sz w:val="24"/>
          <w:szCs w:val="24"/>
        </w:rPr>
        <w:t xml:space="preserve"> </w:t>
      </w:r>
      <w:r w:rsidRPr="00CD3342">
        <w:rPr>
          <w:rFonts w:ascii="Times New Roman" w:hAnsi="Times New Roman" w:cs="Times New Roman"/>
          <w:b/>
          <w:spacing w:val="-1"/>
          <w:sz w:val="24"/>
          <w:szCs w:val="24"/>
        </w:rPr>
        <w:t>support</w:t>
      </w:r>
      <w:r w:rsidR="00C7504C" w:rsidRPr="00CD3342">
        <w:rPr>
          <w:rFonts w:ascii="Times New Roman" w:hAnsi="Times New Roman" w:cs="Times New Roman"/>
          <w:b/>
          <w:spacing w:val="-1"/>
          <w:sz w:val="24"/>
          <w:szCs w:val="24"/>
        </w:rPr>
        <w:t xml:space="preserve"> </w:t>
      </w:r>
      <w:r w:rsidRPr="00CD3342">
        <w:rPr>
          <w:rFonts w:ascii="Times New Roman" w:hAnsi="Times New Roman" w:cs="Times New Roman"/>
          <w:b/>
          <w:spacing w:val="-1"/>
          <w:sz w:val="24"/>
          <w:szCs w:val="24"/>
        </w:rPr>
        <w:t>to</w:t>
      </w:r>
      <w:r w:rsidRPr="00CD3342">
        <w:rPr>
          <w:rFonts w:ascii="Times New Roman" w:hAnsi="Times New Roman" w:cs="Times New Roman"/>
          <w:b/>
          <w:sz w:val="24"/>
          <w:szCs w:val="24"/>
        </w:rPr>
        <w:t xml:space="preserve"> the programme</w:t>
      </w:r>
      <w:r w:rsidR="00C7504C" w:rsidRPr="00CD3342">
        <w:rPr>
          <w:rFonts w:ascii="Times New Roman" w:hAnsi="Times New Roman" w:cs="Times New Roman"/>
          <w:b/>
          <w:sz w:val="24"/>
          <w:szCs w:val="24"/>
        </w:rPr>
        <w:t>.</w:t>
      </w:r>
    </w:p>
    <w:p w:rsidR="00E6467F" w:rsidRPr="00CD3342" w:rsidRDefault="00E6467F" w:rsidP="00E6467F">
      <w:pPr>
        <w:widowControl w:val="0"/>
        <w:tabs>
          <w:tab w:val="left" w:pos="318"/>
        </w:tabs>
        <w:spacing w:after="0" w:line="240" w:lineRule="auto"/>
        <w:ind w:left="250"/>
        <w:rPr>
          <w:rFonts w:ascii="Times New Roman" w:eastAsia="Times New Roman" w:hAnsi="Times New Roman" w:cs="Times New Roman"/>
          <w:sz w:val="24"/>
          <w:szCs w:val="24"/>
        </w:rPr>
      </w:pPr>
    </w:p>
    <w:p w:rsidR="009408B5" w:rsidRPr="00CD3342" w:rsidRDefault="00E6467F" w:rsidP="00E52E26">
      <w:pPr>
        <w:spacing w:line="360" w:lineRule="auto"/>
        <w:ind w:left="464"/>
        <w:jc w:val="both"/>
        <w:rPr>
          <w:rFonts w:ascii="Times New Roman" w:hAnsi="Times New Roman" w:cs="Times New Roman"/>
          <w:spacing w:val="-1"/>
          <w:sz w:val="24"/>
          <w:szCs w:val="24"/>
        </w:rPr>
      </w:pPr>
      <w:r w:rsidRPr="00CD3342">
        <w:rPr>
          <w:rFonts w:ascii="Times New Roman" w:hAnsi="Times New Roman" w:cs="Times New Roman"/>
          <w:sz w:val="24"/>
          <w:szCs w:val="24"/>
        </w:rPr>
        <w:t>Ch</w:t>
      </w:r>
      <w:r w:rsidRPr="00CD3342">
        <w:rPr>
          <w:rFonts w:ascii="Times New Roman" w:hAnsi="Times New Roman" w:cs="Times New Roman"/>
          <w:color w:val="000000"/>
          <w:spacing w:val="-3"/>
          <w:sz w:val="24"/>
          <w:szCs w:val="24"/>
        </w:rPr>
        <w:t xml:space="preserve">ola as a </w:t>
      </w:r>
      <w:r w:rsidR="00317D24" w:rsidRPr="00CD3342">
        <w:rPr>
          <w:rFonts w:ascii="Times New Roman" w:hAnsi="Times New Roman" w:cs="Times New Roman"/>
          <w:color w:val="000000"/>
          <w:spacing w:val="-3"/>
          <w:sz w:val="24"/>
          <w:szCs w:val="24"/>
        </w:rPr>
        <w:t>C</w:t>
      </w:r>
      <w:r w:rsidRPr="00CD3342">
        <w:rPr>
          <w:rFonts w:ascii="Times New Roman" w:hAnsi="Times New Roman" w:cs="Times New Roman"/>
          <w:color w:val="000000"/>
          <w:spacing w:val="-3"/>
          <w:sz w:val="24"/>
          <w:szCs w:val="24"/>
        </w:rPr>
        <w:t xml:space="preserve">ommunity </w:t>
      </w:r>
      <w:r w:rsidR="00317D24" w:rsidRPr="00CD3342">
        <w:rPr>
          <w:rFonts w:ascii="Times New Roman" w:hAnsi="Times New Roman" w:cs="Times New Roman"/>
          <w:color w:val="000000"/>
          <w:spacing w:val="-3"/>
          <w:sz w:val="24"/>
          <w:szCs w:val="24"/>
        </w:rPr>
        <w:t>B</w:t>
      </w:r>
      <w:r w:rsidRPr="00CD3342">
        <w:rPr>
          <w:rFonts w:ascii="Times New Roman" w:hAnsi="Times New Roman" w:cs="Times New Roman"/>
          <w:color w:val="000000"/>
          <w:spacing w:val="-3"/>
          <w:sz w:val="24"/>
          <w:szCs w:val="24"/>
        </w:rPr>
        <w:t xml:space="preserve">ased Organization(CBO) among commercial sex workers in </w:t>
      </w:r>
      <w:r w:rsidR="00317D24" w:rsidRPr="00CD3342">
        <w:rPr>
          <w:rFonts w:ascii="Times New Roman" w:hAnsi="Times New Roman" w:cs="Times New Roman"/>
          <w:color w:val="000000"/>
          <w:spacing w:val="-3"/>
          <w:sz w:val="24"/>
          <w:szCs w:val="24"/>
        </w:rPr>
        <w:t>kannur District, they ensure the support of community</w:t>
      </w:r>
      <w:r w:rsidR="00DB1B1E" w:rsidRPr="00CD3342">
        <w:rPr>
          <w:rFonts w:ascii="Times New Roman" w:hAnsi="Times New Roman" w:cs="Times New Roman"/>
          <w:color w:val="000000"/>
          <w:spacing w:val="-3"/>
          <w:sz w:val="24"/>
          <w:szCs w:val="24"/>
        </w:rPr>
        <w:t xml:space="preserve"> members</w:t>
      </w:r>
      <w:r w:rsidR="00317D24" w:rsidRPr="00CD3342">
        <w:rPr>
          <w:rFonts w:ascii="Times New Roman" w:hAnsi="Times New Roman" w:cs="Times New Roman"/>
          <w:color w:val="000000"/>
          <w:spacing w:val="-3"/>
          <w:sz w:val="24"/>
          <w:szCs w:val="24"/>
        </w:rPr>
        <w:t xml:space="preserve"> since</w:t>
      </w:r>
      <w:r w:rsidRPr="00CD3342">
        <w:rPr>
          <w:rFonts w:ascii="Times New Roman" w:hAnsi="Times New Roman" w:cs="Times New Roman"/>
          <w:color w:val="000000"/>
          <w:spacing w:val="-3"/>
          <w:sz w:val="24"/>
          <w:szCs w:val="24"/>
        </w:rPr>
        <w:t xml:space="preserve"> </w:t>
      </w:r>
      <w:r w:rsidR="00317D24" w:rsidRPr="00CD3342">
        <w:rPr>
          <w:rFonts w:ascii="Times New Roman" w:hAnsi="Times New Roman" w:cs="Times New Roman"/>
          <w:sz w:val="24"/>
          <w:szCs w:val="24"/>
        </w:rPr>
        <w:t>2007.</w:t>
      </w:r>
      <w:r w:rsidRPr="00CD3342">
        <w:rPr>
          <w:rFonts w:ascii="Times New Roman" w:hAnsi="Times New Roman" w:cs="Times New Roman"/>
          <w:sz w:val="24"/>
          <w:szCs w:val="24"/>
        </w:rPr>
        <w:t xml:space="preserve"> </w:t>
      </w:r>
      <w:r w:rsidR="004320F3" w:rsidRPr="00CD3342">
        <w:rPr>
          <w:rFonts w:ascii="Times New Roman" w:hAnsi="Times New Roman" w:cs="Times New Roman"/>
          <w:color w:val="000000"/>
          <w:spacing w:val="-3"/>
          <w:sz w:val="24"/>
          <w:szCs w:val="24"/>
        </w:rPr>
        <w:t>Chola</w:t>
      </w:r>
      <w:r w:rsidRPr="00CD3342">
        <w:rPr>
          <w:rFonts w:ascii="Times New Roman" w:hAnsi="Times New Roman" w:cs="Times New Roman"/>
          <w:color w:val="000000"/>
          <w:spacing w:val="-3"/>
          <w:sz w:val="24"/>
          <w:szCs w:val="24"/>
        </w:rPr>
        <w:t xml:space="preserve"> developed a support system to the successful </w:t>
      </w:r>
      <w:r w:rsidR="00DB1B1E" w:rsidRPr="00CD3342">
        <w:rPr>
          <w:rFonts w:ascii="Times New Roman" w:hAnsi="Times New Roman" w:cs="Times New Roman"/>
          <w:color w:val="000000"/>
          <w:spacing w:val="-3"/>
          <w:sz w:val="24"/>
          <w:szCs w:val="24"/>
        </w:rPr>
        <w:t xml:space="preserve">implementation of the FSW TI </w:t>
      </w:r>
      <w:r w:rsidRPr="00CD3342">
        <w:rPr>
          <w:rFonts w:ascii="Times New Roman" w:hAnsi="Times New Roman" w:cs="Times New Roman"/>
          <w:color w:val="000000"/>
          <w:spacing w:val="-3"/>
          <w:sz w:val="24"/>
          <w:szCs w:val="24"/>
        </w:rPr>
        <w:t xml:space="preserve"> project</w:t>
      </w:r>
      <w:r w:rsidR="00DB1B1E" w:rsidRPr="00CD3342">
        <w:rPr>
          <w:rFonts w:ascii="Times New Roman" w:hAnsi="Times New Roman" w:cs="Times New Roman"/>
          <w:color w:val="000000"/>
          <w:spacing w:val="-3"/>
          <w:sz w:val="24"/>
          <w:szCs w:val="24"/>
        </w:rPr>
        <w:t xml:space="preserve"> in Kannur district of Kerala</w:t>
      </w:r>
      <w:r w:rsidRPr="00CD3342">
        <w:rPr>
          <w:rFonts w:ascii="Times New Roman" w:hAnsi="Times New Roman" w:cs="Times New Roman"/>
          <w:color w:val="000000"/>
          <w:spacing w:val="-3"/>
          <w:sz w:val="24"/>
          <w:szCs w:val="24"/>
        </w:rPr>
        <w:t>. Project Director has active</w:t>
      </w:r>
      <w:r w:rsidR="00DB1B1E" w:rsidRPr="00CD3342">
        <w:rPr>
          <w:rFonts w:ascii="Times New Roman" w:hAnsi="Times New Roman" w:cs="Times New Roman"/>
          <w:color w:val="000000"/>
          <w:spacing w:val="-3"/>
          <w:sz w:val="24"/>
          <w:szCs w:val="24"/>
        </w:rPr>
        <w:t xml:space="preserve">ly </w:t>
      </w:r>
      <w:r w:rsidRPr="00CD3342">
        <w:rPr>
          <w:rFonts w:ascii="Times New Roman" w:hAnsi="Times New Roman" w:cs="Times New Roman"/>
          <w:color w:val="000000"/>
          <w:spacing w:val="-3"/>
          <w:sz w:val="24"/>
          <w:szCs w:val="24"/>
        </w:rPr>
        <w:t>involve</w:t>
      </w:r>
      <w:r w:rsidR="00DB1B1E" w:rsidRPr="00CD3342">
        <w:rPr>
          <w:rFonts w:ascii="Times New Roman" w:hAnsi="Times New Roman" w:cs="Times New Roman"/>
          <w:color w:val="000000"/>
          <w:spacing w:val="-3"/>
          <w:sz w:val="24"/>
          <w:szCs w:val="24"/>
        </w:rPr>
        <w:t>d in the day to day functioning , programme delivery, creating an enabling environment and among all addressing the needs of the FSW community at large</w:t>
      </w:r>
      <w:r w:rsidRPr="00CD3342">
        <w:rPr>
          <w:rFonts w:ascii="Times New Roman" w:hAnsi="Times New Roman" w:cs="Times New Roman"/>
          <w:color w:val="000000"/>
          <w:spacing w:val="-3"/>
          <w:sz w:val="24"/>
          <w:szCs w:val="24"/>
        </w:rPr>
        <w:t xml:space="preserve">. As </w:t>
      </w:r>
      <w:r w:rsidR="00DB1B1E" w:rsidRPr="00CD3342">
        <w:rPr>
          <w:rFonts w:ascii="Times New Roman" w:hAnsi="Times New Roman" w:cs="Times New Roman"/>
          <w:color w:val="000000"/>
          <w:spacing w:val="-3"/>
          <w:sz w:val="24"/>
          <w:szCs w:val="24"/>
        </w:rPr>
        <w:t xml:space="preserve">Project </w:t>
      </w:r>
      <w:r w:rsidRPr="00CD3342">
        <w:rPr>
          <w:rFonts w:ascii="Times New Roman" w:hAnsi="Times New Roman" w:cs="Times New Roman"/>
          <w:color w:val="000000"/>
          <w:spacing w:val="-3"/>
          <w:sz w:val="24"/>
          <w:szCs w:val="24"/>
        </w:rPr>
        <w:t xml:space="preserve">Director </w:t>
      </w:r>
      <w:r w:rsidR="00DB1B1E" w:rsidRPr="00CD3342">
        <w:rPr>
          <w:rFonts w:ascii="Times New Roman" w:hAnsi="Times New Roman" w:cs="Times New Roman"/>
          <w:color w:val="000000"/>
          <w:spacing w:val="-3"/>
          <w:sz w:val="24"/>
          <w:szCs w:val="24"/>
        </w:rPr>
        <w:t xml:space="preserve">attenting majority of the </w:t>
      </w:r>
      <w:r w:rsidRPr="00CD3342">
        <w:rPr>
          <w:rFonts w:ascii="Times New Roman" w:hAnsi="Times New Roman" w:cs="Times New Roman"/>
          <w:sz w:val="24"/>
          <w:szCs w:val="24"/>
        </w:rPr>
        <w:t xml:space="preserve">monthly meetings, and monitoring </w:t>
      </w:r>
      <w:r w:rsidR="00DB1B1E" w:rsidRPr="00CD3342">
        <w:rPr>
          <w:rFonts w:ascii="Times New Roman" w:hAnsi="Times New Roman" w:cs="Times New Roman"/>
          <w:sz w:val="24"/>
          <w:szCs w:val="24"/>
        </w:rPr>
        <w:t xml:space="preserve">programme delivery. </w:t>
      </w:r>
      <w:r w:rsidRPr="00CD3342">
        <w:rPr>
          <w:rFonts w:ascii="Times New Roman" w:hAnsi="Times New Roman" w:cs="Times New Roman"/>
          <w:sz w:val="24"/>
          <w:szCs w:val="24"/>
        </w:rPr>
        <w:t xml:space="preserve">Other </w:t>
      </w:r>
      <w:r w:rsidR="00B44C9C" w:rsidRPr="00CD3342">
        <w:rPr>
          <w:rFonts w:ascii="Times New Roman" w:hAnsi="Times New Roman" w:cs="Times New Roman"/>
          <w:sz w:val="24"/>
          <w:szCs w:val="24"/>
        </w:rPr>
        <w:t>govern</w:t>
      </w:r>
      <w:r w:rsidR="004D4AB8" w:rsidRPr="00CD3342">
        <w:rPr>
          <w:rFonts w:ascii="Times New Roman" w:hAnsi="Times New Roman" w:cs="Times New Roman"/>
          <w:sz w:val="24"/>
          <w:szCs w:val="24"/>
        </w:rPr>
        <w:t xml:space="preserve">ing </w:t>
      </w:r>
      <w:r w:rsidR="00DB1B1E" w:rsidRPr="00CD3342">
        <w:rPr>
          <w:rFonts w:ascii="Times New Roman" w:hAnsi="Times New Roman" w:cs="Times New Roman"/>
          <w:sz w:val="24"/>
          <w:szCs w:val="24"/>
        </w:rPr>
        <w:t xml:space="preserve">board </w:t>
      </w:r>
      <w:r w:rsidR="004D4AB8" w:rsidRPr="00CD3342">
        <w:rPr>
          <w:rFonts w:ascii="Times New Roman" w:hAnsi="Times New Roman" w:cs="Times New Roman"/>
          <w:sz w:val="24"/>
          <w:szCs w:val="24"/>
        </w:rPr>
        <w:t>members of Chola</w:t>
      </w:r>
      <w:r w:rsidRPr="00CD3342">
        <w:rPr>
          <w:rFonts w:ascii="Times New Roman" w:hAnsi="Times New Roman" w:cs="Times New Roman"/>
          <w:sz w:val="24"/>
          <w:szCs w:val="24"/>
        </w:rPr>
        <w:t xml:space="preserve"> extended need base support to the programme. </w:t>
      </w:r>
    </w:p>
    <w:p w:rsidR="00DB1B1E" w:rsidRPr="00CD3342" w:rsidRDefault="008D54F1" w:rsidP="008D54F1">
      <w:pPr>
        <w:pStyle w:val="ListParagraph"/>
        <w:tabs>
          <w:tab w:val="right" w:pos="0"/>
        </w:tabs>
        <w:spacing w:line="360" w:lineRule="auto"/>
        <w:ind w:left="0" w:hanging="270"/>
        <w:rPr>
          <w:rFonts w:ascii="Times New Roman" w:hAnsi="Times New Roman" w:cs="Times New Roman"/>
          <w:sz w:val="24"/>
          <w:szCs w:val="24"/>
        </w:rPr>
      </w:pPr>
      <w:r w:rsidRPr="00CD3342">
        <w:rPr>
          <w:rFonts w:ascii="Times New Roman" w:hAnsi="Times New Roman" w:cs="Times New Roman"/>
          <w:sz w:val="24"/>
          <w:szCs w:val="24"/>
        </w:rPr>
        <w:t xml:space="preserve">    </w:t>
      </w:r>
    </w:p>
    <w:p w:rsidR="008D54F1" w:rsidRPr="00CD3342" w:rsidRDefault="00DB1B1E" w:rsidP="008D54F1">
      <w:pPr>
        <w:pStyle w:val="ListParagraph"/>
        <w:tabs>
          <w:tab w:val="right" w:pos="0"/>
        </w:tabs>
        <w:spacing w:line="360" w:lineRule="auto"/>
        <w:ind w:left="0" w:hanging="270"/>
        <w:rPr>
          <w:rFonts w:ascii="Times New Roman" w:hAnsi="Times New Roman" w:cs="Times New Roman"/>
          <w:b/>
          <w:sz w:val="24"/>
          <w:szCs w:val="24"/>
        </w:rPr>
      </w:pPr>
      <w:r w:rsidRPr="00CD3342">
        <w:rPr>
          <w:rFonts w:ascii="Times New Roman" w:hAnsi="Times New Roman" w:cs="Times New Roman"/>
          <w:b/>
          <w:sz w:val="24"/>
          <w:szCs w:val="24"/>
        </w:rPr>
        <w:tab/>
        <w:t xml:space="preserve">     </w:t>
      </w:r>
      <w:r w:rsidR="008D54F1" w:rsidRPr="00CD3342">
        <w:rPr>
          <w:rFonts w:ascii="Times New Roman" w:hAnsi="Times New Roman" w:cs="Times New Roman"/>
          <w:b/>
          <w:sz w:val="24"/>
          <w:szCs w:val="24"/>
        </w:rPr>
        <w:t xml:space="preserve">A brief history of Chola TI intervention </w:t>
      </w:r>
    </w:p>
    <w:p w:rsidR="008D54F1" w:rsidRPr="00CD3342" w:rsidRDefault="008D54F1" w:rsidP="00F22419">
      <w:pPr>
        <w:pStyle w:val="ListParagraph"/>
        <w:spacing w:line="360" w:lineRule="auto"/>
        <w:jc w:val="both"/>
        <w:rPr>
          <w:rFonts w:ascii="Times New Roman" w:hAnsi="Times New Roman" w:cs="Times New Roman"/>
          <w:sz w:val="24"/>
          <w:szCs w:val="24"/>
        </w:rPr>
      </w:pPr>
      <w:r w:rsidRPr="00CD3342">
        <w:rPr>
          <w:rFonts w:ascii="Times New Roman" w:hAnsi="Times New Roman" w:cs="Times New Roman"/>
          <w:sz w:val="24"/>
          <w:szCs w:val="24"/>
        </w:rPr>
        <w:t xml:space="preserve">TI was started (1998)  as a composite TI covering target populations such as FSWs, MSMs, clients, under Jeevana Samskrithy a Non Governmental Organization. In 2006, the project was handed over to Community Medicine department of Pariyaram Medical College Hospital Payyannur and in October 2007 the FSW group was transferred to Chola – the CBO. The main objective of the project is to </w:t>
      </w:r>
      <w:r w:rsidRPr="00CD3342">
        <w:rPr>
          <w:rFonts w:ascii="Times New Roman" w:hAnsi="Times New Roman" w:cs="Times New Roman"/>
          <w:sz w:val="24"/>
          <w:szCs w:val="24"/>
        </w:rPr>
        <w:lastRenderedPageBreak/>
        <w:t>prevent the sex worker population of Kannur from STI &amp; HIV infection through community mobilization and empowerment.</w:t>
      </w:r>
    </w:p>
    <w:p w:rsidR="009408B5" w:rsidRPr="00CD3342" w:rsidRDefault="009408B5" w:rsidP="009408B5">
      <w:pPr>
        <w:pStyle w:val="Heading3"/>
        <w:numPr>
          <w:ilvl w:val="0"/>
          <w:numId w:val="3"/>
        </w:numPr>
        <w:tabs>
          <w:tab w:val="left" w:pos="412"/>
        </w:tabs>
        <w:ind w:left="411" w:hanging="307"/>
        <w:rPr>
          <w:rFonts w:cs="Times New Roman"/>
          <w:b w:val="0"/>
          <w:bCs w:val="0"/>
        </w:rPr>
      </w:pPr>
      <w:r w:rsidRPr="00CD3342">
        <w:rPr>
          <w:rFonts w:cs="Times New Roman"/>
          <w:spacing w:val="-1"/>
        </w:rPr>
        <w:t>OrganizationalCapacity</w:t>
      </w:r>
    </w:p>
    <w:p w:rsidR="00E50039" w:rsidRPr="00CD3342" w:rsidRDefault="009408B5" w:rsidP="009408B5">
      <w:pPr>
        <w:pStyle w:val="BodyText"/>
        <w:numPr>
          <w:ilvl w:val="1"/>
          <w:numId w:val="3"/>
        </w:numPr>
        <w:tabs>
          <w:tab w:val="left" w:pos="825"/>
        </w:tabs>
        <w:ind w:right="418" w:hanging="360"/>
        <w:jc w:val="both"/>
        <w:rPr>
          <w:rFonts w:cs="Times New Roman"/>
          <w:b/>
          <w:bCs/>
        </w:rPr>
      </w:pPr>
      <w:r w:rsidRPr="00CD3342">
        <w:rPr>
          <w:rFonts w:cs="Times New Roman"/>
          <w:b/>
          <w:bCs/>
          <w:spacing w:val="-1"/>
        </w:rPr>
        <w:t>Humanresources:</w:t>
      </w:r>
      <w:r w:rsidRPr="00CD3342">
        <w:rPr>
          <w:rFonts w:cs="Times New Roman"/>
          <w:b/>
          <w:bCs/>
        </w:rPr>
        <w:t xml:space="preserve"> </w:t>
      </w:r>
    </w:p>
    <w:p w:rsidR="00DB1B1E" w:rsidRPr="00CD3342" w:rsidRDefault="00DB1B1E" w:rsidP="00DB1B1E">
      <w:pPr>
        <w:pStyle w:val="BodyText"/>
        <w:tabs>
          <w:tab w:val="left" w:pos="825"/>
        </w:tabs>
        <w:ind w:left="824" w:right="418"/>
        <w:jc w:val="both"/>
        <w:rPr>
          <w:rFonts w:cs="Times New Roman"/>
        </w:rPr>
      </w:pPr>
    </w:p>
    <w:p w:rsidR="00E50039" w:rsidRPr="00CD3342" w:rsidRDefault="00247210" w:rsidP="00263C56">
      <w:pPr>
        <w:pStyle w:val="BodyText"/>
        <w:tabs>
          <w:tab w:val="left" w:pos="825"/>
        </w:tabs>
        <w:ind w:left="463" w:right="418"/>
        <w:jc w:val="both"/>
        <w:rPr>
          <w:rFonts w:cs="Times New Roman"/>
        </w:rPr>
      </w:pPr>
      <w:r w:rsidRPr="00CD3342">
        <w:rPr>
          <w:rFonts w:cs="Times New Roman"/>
        </w:rPr>
        <w:t xml:space="preserve">Project manager, </w:t>
      </w:r>
      <w:r w:rsidR="00E800B0" w:rsidRPr="00CD3342">
        <w:rPr>
          <w:rFonts w:cs="Times New Roman"/>
        </w:rPr>
        <w:t xml:space="preserve">MEA, and three ORW on the board and </w:t>
      </w:r>
      <w:r w:rsidRPr="00CD3342">
        <w:rPr>
          <w:rFonts w:cs="Times New Roman"/>
        </w:rPr>
        <w:t>Counsellor and one ORW position vacant, since July 2015 and September 2015</w:t>
      </w:r>
      <w:r w:rsidR="00E800B0" w:rsidRPr="00CD3342">
        <w:rPr>
          <w:rFonts w:cs="Times New Roman"/>
        </w:rPr>
        <w:t xml:space="preserve"> respectively</w:t>
      </w:r>
      <w:r w:rsidRPr="00CD3342">
        <w:rPr>
          <w:rFonts w:cs="Times New Roman"/>
        </w:rPr>
        <w:t xml:space="preserve">. </w:t>
      </w:r>
      <w:r w:rsidR="00E800B0" w:rsidRPr="00CD3342">
        <w:rPr>
          <w:rFonts w:cs="Times New Roman"/>
        </w:rPr>
        <w:t xml:space="preserve">As directed from KSACS, the positions kept vacant. </w:t>
      </w:r>
      <w:r w:rsidR="00137318" w:rsidRPr="00CD3342">
        <w:rPr>
          <w:rFonts w:cs="Times New Roman"/>
        </w:rPr>
        <w:t>Project Director and few of the CBO office bearers actively involved in programme delivery of the project.</w:t>
      </w:r>
      <w:r w:rsidR="00172480" w:rsidRPr="00CD3342">
        <w:rPr>
          <w:rFonts w:cs="Times New Roman"/>
        </w:rPr>
        <w:t xml:space="preserve"> The organization is fully committed to the smooth running of the project, and it has given sufficient authority to the Project manager to initiate necessary action for the achievement of the target of the TI project. All the staff personnel in the project have </w:t>
      </w:r>
      <w:r w:rsidR="00E800B0" w:rsidRPr="00CD3342">
        <w:rPr>
          <w:rFonts w:cs="Times New Roman"/>
        </w:rPr>
        <w:t>sufficient</w:t>
      </w:r>
      <w:r w:rsidR="00172480" w:rsidRPr="00CD3342">
        <w:rPr>
          <w:rFonts w:cs="Times New Roman"/>
        </w:rPr>
        <w:t xml:space="preserve"> knowledge about </w:t>
      </w:r>
      <w:r w:rsidR="00E800B0" w:rsidRPr="00CD3342">
        <w:rPr>
          <w:rFonts w:cs="Times New Roman"/>
        </w:rPr>
        <w:t xml:space="preserve">various components </w:t>
      </w:r>
      <w:r w:rsidR="00172480" w:rsidRPr="00CD3342">
        <w:rPr>
          <w:rFonts w:cs="Times New Roman"/>
        </w:rPr>
        <w:t>of the TI Programme.</w:t>
      </w:r>
    </w:p>
    <w:p w:rsidR="00E50039" w:rsidRPr="00CD3342" w:rsidRDefault="00E50039" w:rsidP="00E50039">
      <w:pPr>
        <w:pStyle w:val="BodyText"/>
        <w:tabs>
          <w:tab w:val="left" w:pos="825"/>
        </w:tabs>
        <w:ind w:left="824" w:right="418"/>
        <w:jc w:val="both"/>
        <w:rPr>
          <w:rFonts w:cs="Times New Roman"/>
        </w:rPr>
      </w:pPr>
    </w:p>
    <w:p w:rsidR="00814D19" w:rsidRPr="00CD3342" w:rsidRDefault="009408B5" w:rsidP="009408B5">
      <w:pPr>
        <w:pStyle w:val="BodyText"/>
        <w:numPr>
          <w:ilvl w:val="1"/>
          <w:numId w:val="3"/>
        </w:numPr>
        <w:tabs>
          <w:tab w:val="left" w:pos="825"/>
        </w:tabs>
        <w:ind w:right="572" w:hanging="360"/>
        <w:rPr>
          <w:rFonts w:cs="Times New Roman"/>
          <w:b/>
          <w:bCs/>
        </w:rPr>
      </w:pPr>
      <w:r w:rsidRPr="00CD3342">
        <w:rPr>
          <w:rFonts w:cs="Times New Roman"/>
          <w:b/>
          <w:bCs/>
        </w:rPr>
        <w:t>Capacity</w:t>
      </w:r>
      <w:r w:rsidR="00E313B2" w:rsidRPr="00CD3342">
        <w:rPr>
          <w:rFonts w:cs="Times New Roman"/>
          <w:b/>
          <w:bCs/>
        </w:rPr>
        <w:t xml:space="preserve"> </w:t>
      </w:r>
      <w:r w:rsidRPr="00CD3342">
        <w:rPr>
          <w:rFonts w:cs="Times New Roman"/>
          <w:b/>
          <w:bCs/>
          <w:spacing w:val="-1"/>
        </w:rPr>
        <w:t>building:</w:t>
      </w:r>
    </w:p>
    <w:p w:rsidR="00E800B0" w:rsidRPr="00CD3342" w:rsidRDefault="00E800B0" w:rsidP="00E800B0">
      <w:pPr>
        <w:pStyle w:val="BodyText"/>
        <w:tabs>
          <w:tab w:val="left" w:pos="825"/>
        </w:tabs>
        <w:ind w:left="824" w:right="572"/>
        <w:jc w:val="both"/>
        <w:rPr>
          <w:rFonts w:cs="Times New Roman"/>
        </w:rPr>
      </w:pPr>
    </w:p>
    <w:p w:rsidR="00814D19" w:rsidRPr="00CD3342" w:rsidRDefault="00E313B2" w:rsidP="00E800B0">
      <w:pPr>
        <w:pStyle w:val="BodyText"/>
        <w:tabs>
          <w:tab w:val="left" w:pos="825"/>
        </w:tabs>
        <w:ind w:left="824" w:right="572"/>
        <w:jc w:val="both"/>
        <w:rPr>
          <w:rFonts w:cs="Times New Roman"/>
        </w:rPr>
      </w:pPr>
      <w:r w:rsidRPr="00CD3342">
        <w:rPr>
          <w:rFonts w:cs="Times New Roman"/>
        </w:rPr>
        <w:t>Twenty five training sessions organized during the assessment phase on various topics. Refresher training, PE training, induction training, skill development etc are the major theme of the training. Project staff and Peer educators are the participants</w:t>
      </w:r>
      <w:r w:rsidR="00E800B0" w:rsidRPr="00CD3342">
        <w:rPr>
          <w:rFonts w:cs="Times New Roman"/>
        </w:rPr>
        <w:t xml:space="preserve"> in majority of the trainings. </w:t>
      </w:r>
      <w:r w:rsidR="00B9267B" w:rsidRPr="00CD3342">
        <w:rPr>
          <w:rFonts w:cs="Times New Roman"/>
        </w:rPr>
        <w:t>Training r</w:t>
      </w:r>
      <w:r w:rsidR="00E800B0" w:rsidRPr="00CD3342">
        <w:rPr>
          <w:rFonts w:cs="Times New Roman"/>
        </w:rPr>
        <w:t>e</w:t>
      </w:r>
      <w:r w:rsidR="00B9267B" w:rsidRPr="00CD3342">
        <w:rPr>
          <w:rFonts w:cs="Times New Roman"/>
        </w:rPr>
        <w:t>port does not provide any quality information.</w:t>
      </w:r>
      <w:r w:rsidR="00E800B0" w:rsidRPr="00CD3342">
        <w:rPr>
          <w:rFonts w:cs="Times New Roman"/>
        </w:rPr>
        <w:t xml:space="preserve"> Though given different titles, the content seems same in all trainings and even the duplication of participants</w:t>
      </w:r>
      <w:r w:rsidR="00B9267B" w:rsidRPr="00CD3342">
        <w:rPr>
          <w:rFonts w:cs="Times New Roman"/>
        </w:rPr>
        <w:t xml:space="preserve">. </w:t>
      </w:r>
    </w:p>
    <w:p w:rsidR="00B910F2" w:rsidRPr="00CD3342" w:rsidRDefault="00B910F2" w:rsidP="00814D19">
      <w:pPr>
        <w:pStyle w:val="BodyText"/>
        <w:tabs>
          <w:tab w:val="left" w:pos="825"/>
        </w:tabs>
        <w:ind w:left="824" w:right="572"/>
        <w:rPr>
          <w:rFonts w:cs="Times New Roman"/>
        </w:rPr>
      </w:pPr>
    </w:p>
    <w:p w:rsidR="009408B5" w:rsidRPr="00CD3342" w:rsidRDefault="009408B5" w:rsidP="009408B5">
      <w:pPr>
        <w:pStyle w:val="BodyText"/>
        <w:numPr>
          <w:ilvl w:val="1"/>
          <w:numId w:val="3"/>
        </w:numPr>
        <w:tabs>
          <w:tab w:val="left" w:pos="825"/>
        </w:tabs>
        <w:ind w:hanging="360"/>
        <w:rPr>
          <w:rFonts w:cs="Times New Roman"/>
          <w:b/>
          <w:bCs/>
        </w:rPr>
      </w:pPr>
      <w:r w:rsidRPr="00CD3342">
        <w:rPr>
          <w:rFonts w:cs="Times New Roman"/>
          <w:b/>
          <w:bCs/>
          <w:spacing w:val="-1"/>
        </w:rPr>
        <w:t>Infrastructure</w:t>
      </w:r>
      <w:r w:rsidR="000731D4" w:rsidRPr="00CD3342">
        <w:rPr>
          <w:rFonts w:cs="Times New Roman"/>
          <w:b/>
          <w:bCs/>
          <w:spacing w:val="-1"/>
        </w:rPr>
        <w:t xml:space="preserve"> </w:t>
      </w:r>
      <w:r w:rsidRPr="00CD3342">
        <w:rPr>
          <w:rFonts w:cs="Times New Roman"/>
          <w:b/>
          <w:bCs/>
        </w:rPr>
        <w:t>of the</w:t>
      </w:r>
      <w:r w:rsidR="000731D4" w:rsidRPr="00CD3342">
        <w:rPr>
          <w:rFonts w:cs="Times New Roman"/>
          <w:b/>
          <w:bCs/>
        </w:rPr>
        <w:t xml:space="preserve"> </w:t>
      </w:r>
      <w:r w:rsidRPr="00CD3342">
        <w:rPr>
          <w:rFonts w:cs="Times New Roman"/>
          <w:b/>
          <w:bCs/>
        </w:rPr>
        <w:t>organization</w:t>
      </w:r>
      <w:r w:rsidR="000731D4" w:rsidRPr="00CD3342">
        <w:rPr>
          <w:rFonts w:cs="Times New Roman"/>
          <w:b/>
          <w:bCs/>
        </w:rPr>
        <w:t>:</w:t>
      </w:r>
    </w:p>
    <w:p w:rsidR="000731D4" w:rsidRPr="00CD3342" w:rsidRDefault="000731D4" w:rsidP="00E800B0">
      <w:pPr>
        <w:pStyle w:val="BodyText"/>
        <w:tabs>
          <w:tab w:val="left" w:pos="825"/>
        </w:tabs>
        <w:ind w:left="824"/>
        <w:jc w:val="both"/>
        <w:rPr>
          <w:rFonts w:cs="Times New Roman"/>
        </w:rPr>
      </w:pPr>
      <w:r w:rsidRPr="00CD3342">
        <w:rPr>
          <w:rFonts w:cs="Times New Roman"/>
        </w:rPr>
        <w:t xml:space="preserve">Project office centrally located with sufficient place for programme delivery. Infrastructures are also sufficient enough. There was no purchase during the current assessment phase. Project team could generate DIC at various places with the support of the LSGs and Hospitals. </w:t>
      </w:r>
    </w:p>
    <w:p w:rsidR="00E800B0" w:rsidRPr="00CD3342" w:rsidRDefault="00E800B0" w:rsidP="000731D4">
      <w:pPr>
        <w:pStyle w:val="BodyText"/>
        <w:tabs>
          <w:tab w:val="left" w:pos="825"/>
        </w:tabs>
        <w:ind w:left="824"/>
        <w:rPr>
          <w:rFonts w:cs="Times New Roman"/>
        </w:rPr>
      </w:pPr>
    </w:p>
    <w:p w:rsidR="00FF7563" w:rsidRPr="00CD3342" w:rsidRDefault="009408B5" w:rsidP="009408B5">
      <w:pPr>
        <w:pStyle w:val="BodyText"/>
        <w:numPr>
          <w:ilvl w:val="1"/>
          <w:numId w:val="3"/>
        </w:numPr>
        <w:tabs>
          <w:tab w:val="left" w:pos="825"/>
        </w:tabs>
        <w:ind w:right="572" w:hanging="360"/>
        <w:rPr>
          <w:rFonts w:cs="Times New Roman"/>
          <w:b/>
          <w:bCs/>
        </w:rPr>
      </w:pPr>
      <w:r w:rsidRPr="00CD3342">
        <w:rPr>
          <w:rFonts w:cs="Times New Roman"/>
          <w:b/>
          <w:bCs/>
          <w:spacing w:val="-1"/>
        </w:rPr>
        <w:t>Documentation</w:t>
      </w:r>
      <w:r w:rsidR="000E7B92" w:rsidRPr="00CD3342">
        <w:rPr>
          <w:rFonts w:cs="Times New Roman"/>
          <w:b/>
          <w:bCs/>
          <w:spacing w:val="-1"/>
        </w:rPr>
        <w:t xml:space="preserve"> </w:t>
      </w:r>
      <w:r w:rsidRPr="00CD3342">
        <w:rPr>
          <w:rFonts w:cs="Times New Roman"/>
          <w:b/>
          <w:bCs/>
          <w:spacing w:val="-1"/>
        </w:rPr>
        <w:t>and</w:t>
      </w:r>
      <w:r w:rsidR="000E7B92" w:rsidRPr="00CD3342">
        <w:rPr>
          <w:rFonts w:cs="Times New Roman"/>
          <w:b/>
          <w:bCs/>
          <w:spacing w:val="-1"/>
        </w:rPr>
        <w:t xml:space="preserve"> </w:t>
      </w:r>
      <w:r w:rsidRPr="00CD3342">
        <w:rPr>
          <w:rFonts w:cs="Times New Roman"/>
          <w:b/>
          <w:bCs/>
          <w:spacing w:val="-1"/>
        </w:rPr>
        <w:t>Reporting:</w:t>
      </w:r>
    </w:p>
    <w:p w:rsidR="00DE751F" w:rsidRPr="00CD3342" w:rsidRDefault="00DE751F" w:rsidP="00415DFF">
      <w:pPr>
        <w:spacing w:line="360" w:lineRule="auto"/>
        <w:ind w:left="719"/>
        <w:jc w:val="both"/>
        <w:rPr>
          <w:rFonts w:ascii="Times New Roman" w:hAnsi="Times New Roman" w:cs="Times New Roman"/>
          <w:b/>
          <w:bCs/>
          <w:sz w:val="24"/>
          <w:szCs w:val="24"/>
        </w:rPr>
      </w:pPr>
      <w:r w:rsidRPr="00CD3342">
        <w:rPr>
          <w:rFonts w:ascii="Times New Roman" w:hAnsi="Times New Roman" w:cs="Times New Roman"/>
          <w:sz w:val="24"/>
          <w:szCs w:val="24"/>
        </w:rPr>
        <w:t>Chola FSW TI project</w:t>
      </w:r>
      <w:r w:rsidRPr="00CD3342">
        <w:rPr>
          <w:rFonts w:ascii="Times New Roman" w:hAnsi="Times New Roman" w:cs="Times New Roman"/>
          <w:color w:val="000000"/>
          <w:spacing w:val="-3"/>
          <w:sz w:val="24"/>
          <w:szCs w:val="24"/>
        </w:rPr>
        <w:t xml:space="preserve"> maintains </w:t>
      </w:r>
      <w:r w:rsidRPr="00CD3342">
        <w:rPr>
          <w:rFonts w:ascii="Times New Roman" w:hAnsi="Times New Roman" w:cs="Times New Roman"/>
          <w:sz w:val="24"/>
          <w:szCs w:val="24"/>
        </w:rPr>
        <w:t xml:space="preserve">reporting formats as </w:t>
      </w:r>
      <w:r w:rsidR="002C16E6" w:rsidRPr="00CD3342">
        <w:rPr>
          <w:rFonts w:ascii="Times New Roman" w:hAnsi="Times New Roman" w:cs="Times New Roman"/>
          <w:sz w:val="24"/>
          <w:szCs w:val="24"/>
        </w:rPr>
        <w:t>specified</w:t>
      </w:r>
      <w:r w:rsidRPr="00CD3342">
        <w:rPr>
          <w:rFonts w:ascii="Times New Roman" w:hAnsi="Times New Roman" w:cs="Times New Roman"/>
          <w:sz w:val="24"/>
          <w:szCs w:val="24"/>
        </w:rPr>
        <w:t xml:space="preserve"> by KSACS. For the verification documents are available at TI level. </w:t>
      </w:r>
      <w:r w:rsidR="002C16E6" w:rsidRPr="00CD3342">
        <w:rPr>
          <w:rFonts w:ascii="Times New Roman" w:hAnsi="Times New Roman" w:cs="Times New Roman"/>
          <w:sz w:val="24"/>
          <w:szCs w:val="24"/>
        </w:rPr>
        <w:t xml:space="preserve">The </w:t>
      </w:r>
      <w:r w:rsidRPr="00CD3342">
        <w:rPr>
          <w:rFonts w:ascii="Times New Roman" w:hAnsi="Times New Roman" w:cs="Times New Roman"/>
          <w:sz w:val="24"/>
          <w:szCs w:val="24"/>
        </w:rPr>
        <w:t xml:space="preserve">primary data collected </w:t>
      </w:r>
      <w:r w:rsidR="002C16E6" w:rsidRPr="00CD3342">
        <w:rPr>
          <w:rFonts w:ascii="Times New Roman" w:hAnsi="Times New Roman" w:cs="Times New Roman"/>
          <w:sz w:val="24"/>
          <w:szCs w:val="24"/>
        </w:rPr>
        <w:t>b</w:t>
      </w:r>
      <w:r w:rsidRPr="00CD3342">
        <w:rPr>
          <w:rFonts w:ascii="Times New Roman" w:hAnsi="Times New Roman" w:cs="Times New Roman"/>
          <w:sz w:val="24"/>
          <w:szCs w:val="24"/>
        </w:rPr>
        <w:t>y</w:t>
      </w:r>
      <w:r w:rsidR="00461963" w:rsidRPr="00CD3342">
        <w:rPr>
          <w:rFonts w:ascii="Times New Roman" w:hAnsi="Times New Roman" w:cs="Times New Roman"/>
          <w:sz w:val="24"/>
          <w:szCs w:val="24"/>
        </w:rPr>
        <w:t xml:space="preserve"> PEs</w:t>
      </w:r>
      <w:r w:rsidR="002C16E6" w:rsidRPr="00CD3342">
        <w:rPr>
          <w:rFonts w:ascii="Times New Roman" w:hAnsi="Times New Roman" w:cs="Times New Roman"/>
          <w:sz w:val="24"/>
          <w:szCs w:val="24"/>
        </w:rPr>
        <w:t xml:space="preserve"> entered into Form B with the help of ORWs</w:t>
      </w:r>
      <w:r w:rsidR="00461963" w:rsidRPr="00CD3342">
        <w:rPr>
          <w:rFonts w:ascii="Times New Roman" w:hAnsi="Times New Roman" w:cs="Times New Roman"/>
          <w:sz w:val="24"/>
          <w:szCs w:val="24"/>
        </w:rPr>
        <w:t xml:space="preserve">. </w:t>
      </w:r>
      <w:r w:rsidR="002C16E6" w:rsidRPr="00CD3342">
        <w:rPr>
          <w:rFonts w:ascii="Times New Roman" w:hAnsi="Times New Roman" w:cs="Times New Roman"/>
          <w:sz w:val="24"/>
          <w:szCs w:val="24"/>
        </w:rPr>
        <w:t xml:space="preserve"> The other documents maintained by the project staff and MEA make the data analysis and the details shared during the monthly </w:t>
      </w:r>
      <w:r w:rsidR="004D0A56" w:rsidRPr="00CD3342">
        <w:rPr>
          <w:rFonts w:ascii="Times New Roman" w:hAnsi="Times New Roman" w:cs="Times New Roman"/>
          <w:sz w:val="24"/>
          <w:szCs w:val="24"/>
        </w:rPr>
        <w:t xml:space="preserve">meeting. </w:t>
      </w:r>
      <w:r w:rsidR="002C16E6" w:rsidRPr="00CD3342">
        <w:rPr>
          <w:rFonts w:ascii="Times New Roman" w:hAnsi="Times New Roman" w:cs="Times New Roman"/>
          <w:sz w:val="24"/>
          <w:szCs w:val="24"/>
        </w:rPr>
        <w:t xml:space="preserve">It is informed that the PM and MEA verify the documents periodically to ensure the quality. </w:t>
      </w:r>
      <w:r w:rsidR="004D0A56" w:rsidRPr="00CD3342">
        <w:rPr>
          <w:rFonts w:ascii="Times New Roman" w:hAnsi="Times New Roman" w:cs="Times New Roman"/>
          <w:sz w:val="24"/>
          <w:szCs w:val="24"/>
        </w:rPr>
        <w:t xml:space="preserve"> </w:t>
      </w:r>
      <w:r w:rsidR="00E334E1" w:rsidRPr="00CD3342">
        <w:rPr>
          <w:rFonts w:ascii="Times New Roman" w:hAnsi="Times New Roman" w:cs="Times New Roman"/>
          <w:sz w:val="24"/>
          <w:szCs w:val="24"/>
        </w:rPr>
        <w:t xml:space="preserve">Signature or tick mark will not help to improve the quality and what is needed is specific remarks and to ensure that the team members follow the same. </w:t>
      </w:r>
    </w:p>
    <w:p w:rsidR="00FF7563" w:rsidRPr="00CD3342" w:rsidRDefault="00F33A7B" w:rsidP="002C16E6">
      <w:pPr>
        <w:pStyle w:val="BodyText"/>
        <w:tabs>
          <w:tab w:val="left" w:pos="825"/>
        </w:tabs>
        <w:ind w:left="824" w:right="572"/>
        <w:jc w:val="both"/>
        <w:rPr>
          <w:rFonts w:cs="Times New Roman"/>
        </w:rPr>
      </w:pPr>
      <w:r w:rsidRPr="00CD3342">
        <w:rPr>
          <w:rFonts w:cs="Times New Roman"/>
        </w:rPr>
        <w:t xml:space="preserve">The project services and achievement reported to the CBO functionaries once in a month by the project manager and MEA. As per documents President, secretary and treasurer used to participate in the meeting. </w:t>
      </w:r>
      <w:r w:rsidR="008F7F79" w:rsidRPr="00CD3342">
        <w:rPr>
          <w:rFonts w:cs="Times New Roman"/>
        </w:rPr>
        <w:t xml:space="preserve">Such programmes organized once in a month and at times without specific time period. </w:t>
      </w:r>
    </w:p>
    <w:p w:rsidR="00065708" w:rsidRPr="00CD3342" w:rsidRDefault="00065708" w:rsidP="002C16E6">
      <w:pPr>
        <w:pStyle w:val="BodyText"/>
        <w:tabs>
          <w:tab w:val="left" w:pos="825"/>
        </w:tabs>
        <w:ind w:left="824" w:right="572"/>
        <w:jc w:val="both"/>
        <w:rPr>
          <w:rFonts w:cs="Times New Roman"/>
        </w:rPr>
      </w:pPr>
    </w:p>
    <w:p w:rsidR="000E7B92" w:rsidRPr="00CD3342" w:rsidRDefault="000E7B92" w:rsidP="00FF7563">
      <w:pPr>
        <w:pStyle w:val="BodyText"/>
        <w:tabs>
          <w:tab w:val="left" w:pos="825"/>
        </w:tabs>
        <w:ind w:left="824" w:right="572"/>
        <w:rPr>
          <w:rFonts w:cs="Times New Roman"/>
        </w:rPr>
      </w:pPr>
    </w:p>
    <w:p w:rsidR="009408B5" w:rsidRPr="00CD3342" w:rsidRDefault="003271EC" w:rsidP="009722B8">
      <w:pPr>
        <w:pStyle w:val="Heading3"/>
        <w:numPr>
          <w:ilvl w:val="0"/>
          <w:numId w:val="3"/>
        </w:numPr>
        <w:tabs>
          <w:tab w:val="left" w:pos="866"/>
        </w:tabs>
        <w:ind w:right="5600" w:firstLine="0"/>
        <w:rPr>
          <w:rFonts w:cs="Times New Roman"/>
          <w:b w:val="0"/>
          <w:bCs w:val="0"/>
        </w:rPr>
      </w:pPr>
      <w:r w:rsidRPr="003271EC">
        <w:rPr>
          <w:rFonts w:cs="Times New Roman"/>
        </w:rPr>
        <w:pict>
          <v:group id="_x0000_s1085" style="position:absolute;left:0;text-align:left;margin-left:23.7pt;margin-top:23pt;width:548.25pt;height:796.5pt;z-index:-251660288;mso-position-horizontal-relative:page;mso-position-vertical-relative:page" coordorigin="474,460" coordsize="10965,15930">
            <v:group id="_x0000_s1086" style="position:absolute;left:480;top:485;width:10949;height:2" coordorigin="480,485" coordsize="10949,2">
              <v:shape id="_x0000_s1087" style="position:absolute;left:480;top:485;width:10949;height:2" coordorigin="480,485" coordsize="10949,0" path="m480,485r10948,e" filled="f" strokecolor="#974705" strokeweight=".58pt">
                <v:path arrowok="t"/>
              </v:shape>
            </v:group>
            <v:group id="_x0000_s1088" style="position:absolute;left:490;top:490;width:39;height:10" coordorigin="490,490" coordsize="39,10">
              <v:shape id="_x0000_s1089" style="position:absolute;left:490;top:490;width:39;height:10" coordorigin="490,490" coordsize="39,10" path="m490,494r38,e" filled="f" strokecolor="white" strokeweight=".58pt">
                <v:path arrowok="t"/>
              </v:shape>
            </v:group>
            <v:group id="_x0000_s1090" style="position:absolute;left:499;top:504;width:10910;height:2" coordorigin="499,504" coordsize="10910,2">
              <v:shape id="_x0000_s1091" style="position:absolute;left:499;top:504;width:10910;height:2" coordorigin="499,504" coordsize="10910,0" path="m499,504r10910,e" filled="f" strokecolor="#974705" strokeweight=".58pt">
                <v:path arrowok="t"/>
              </v:shape>
            </v:group>
            <v:group id="_x0000_s1092" style="position:absolute;left:509;top:509;width:20;height:10" coordorigin="509,509" coordsize="20,10">
              <v:shape id="_x0000_s1093" style="position:absolute;left:509;top:509;width:20;height:10" coordorigin="509,509" coordsize="20,10" path="m509,514r19,e" filled="f" strokecolor="white" strokeweight=".58pt">
                <v:path arrowok="t"/>
              </v:shape>
            </v:group>
            <v:group id="_x0000_s1094" style="position:absolute;left:518;top:523;width:10872;height:2" coordorigin="518,523" coordsize="10872,2">
              <v:shape id="_x0000_s1095" style="position:absolute;left:518;top:523;width:10872;height:2" coordorigin="518,523" coordsize="10872,0" path="m518,523r10872,e" filled="f" strokecolor="#974705" strokeweight=".58pt">
                <v:path arrowok="t"/>
              </v:shape>
            </v:group>
            <v:group id="_x0000_s1096" style="position:absolute;left:11409;top:490;width:10;height:39" coordorigin="11409,490" coordsize="10,39">
              <v:shape id="_x0000_s1097" style="position:absolute;left:11409;top:490;width:10;height:39" coordorigin="11409,490" coordsize="10,39" path="m11409,509r10,e" filled="f" strokecolor="white" strokeweight="2.02pt">
                <v:path arrowok="t"/>
              </v:shape>
            </v:group>
            <v:group id="_x0000_s1098" style="position:absolute;left:11380;top:490;width:39;height:10" coordorigin="11380,490" coordsize="39,10">
              <v:shape id="_x0000_s1099" style="position:absolute;left:11380;top:490;width:39;height:10" coordorigin="11380,490" coordsize="39,10" path="m11380,494r39,e" filled="f" strokecolor="white" strokeweight=".58pt">
                <v:path arrowok="t"/>
              </v:shape>
            </v:group>
            <v:group id="_x0000_s1100" style="position:absolute;left:485;top:475;width:2;height:15891" coordorigin="485,475" coordsize="2,15891">
              <v:shape id="_x0000_s1101" style="position:absolute;left:485;top:475;width:2;height:15891" coordorigin="485,475" coordsize="0,15891" path="m485,475r,15891e" filled="f" strokecolor="#974705" strokeweight=".58pt">
                <v:path arrowok="t"/>
              </v:shape>
            </v:group>
            <v:group id="_x0000_s1102" style="position:absolute;left:494;top:485;width:2;height:15872" coordorigin="494,485" coordsize="2,15872">
              <v:shape id="_x0000_s1103" style="position:absolute;left:494;top:485;width:2;height:15872" coordorigin="494,485" coordsize="0,15872" path="m494,485r,15871e" filled="f" strokecolor="white" strokeweight=".58pt">
                <v:path arrowok="t"/>
              </v:shape>
            </v:group>
            <v:group id="_x0000_s1104" style="position:absolute;left:504;top:494;width:2;height:15852" coordorigin="504,494" coordsize="2,15852">
              <v:shape id="_x0000_s1105" style="position:absolute;left:504;top:494;width:2;height:15852" coordorigin="504,494" coordsize="0,15852" path="m504,494r,15852e" filled="f" strokecolor="#974705" strokeweight=".58pt">
                <v:path arrowok="t"/>
              </v:shape>
            </v:group>
            <v:group id="_x0000_s1106" style="position:absolute;left:514;top:504;width:2;height:15833" coordorigin="514,504" coordsize="2,15833">
              <v:shape id="_x0000_s1107" style="position:absolute;left:514;top:504;width:2;height:15833" coordorigin="514,504" coordsize="0,15833" path="m514,504r,15833e" filled="f" strokecolor="white" strokeweight=".58pt">
                <v:path arrowok="t"/>
              </v:shape>
            </v:group>
            <v:group id="_x0000_s1108" style="position:absolute;left:523;top:528;width:2;height:15785" coordorigin="523,528" coordsize="2,15785">
              <v:shape id="_x0000_s1109" style="position:absolute;left:523;top:528;width:2;height:15785" coordorigin="523,528" coordsize="0,15785" path="m523,528r,15785e" filled="f" strokecolor="#974705" strokeweight=".58pt">
                <v:path arrowok="t"/>
              </v:shape>
            </v:group>
            <v:group id="_x0000_s1110" style="position:absolute;left:11415;top:475;width:2;height:15872" coordorigin="11415,475" coordsize="2,15872">
              <v:shape id="_x0000_s1111" style="position:absolute;left:11415;top:475;width:2;height:15872" coordorigin="11415,475" coordsize="0,15872" path="m11415,475r,15871e" filled="f" strokecolor="#974705" strokeweight="1.49pt">
                <v:path arrowok="t"/>
              </v:shape>
            </v:group>
            <v:group id="_x0000_s1112" style="position:absolute;left:11400;top:499;width:2;height:15872" coordorigin="11400,499" coordsize="2,15872">
              <v:shape id="_x0000_s1113" style="position:absolute;left:11400;top:499;width:2;height:15872" coordorigin="11400,499" coordsize="0,15872" path="m11400,499r,15871e" filled="f" strokecolor="white" strokeweight="1.97pt">
                <v:path arrowok="t"/>
              </v:shape>
            </v:group>
            <v:group id="_x0000_s1114" style="position:absolute;left:11414;top:528;width:2;height:15838" coordorigin="11414,528" coordsize="2,15838">
              <v:shape id="_x0000_s1115" style="position:absolute;left:11414;top:528;width:2;height:15838" coordorigin="11414,528" coordsize="0,15838" path="m11414,528r,15838e" filled="f" strokecolor="#974705" strokeweight="1.49pt">
                <v:path arrowok="t"/>
              </v:shape>
            </v:group>
            <v:group id="_x0000_s1116" style="position:absolute;left:11391;top:504;width:2;height:15838" coordorigin="11391,504" coordsize="2,15838">
              <v:shape id="_x0000_s1117" style="position:absolute;left:11391;top:504;width:2;height:15838" coordorigin="11391,504" coordsize="0,15838" path="m11391,504r,15838e" filled="f" strokecolor="white" strokeweight="1.01pt">
                <v:path arrowok="t"/>
              </v:shape>
            </v:group>
            <v:group id="_x0000_s1118" style="position:absolute;left:11394;top:494;width:2;height:15819" coordorigin="11394,494" coordsize="2,15819">
              <v:shape id="_x0000_s1119" style="position:absolute;left:11394;top:494;width:2;height:15819" coordorigin="11394,494" coordsize="0,15819" path="m11394,494r,15819e" filled="f" strokecolor="#974705" strokeweight="1.49pt">
                <v:path arrowok="t"/>
              </v:shape>
            </v:group>
            <v:group id="_x0000_s1120" style="position:absolute;left:480;top:16356;width:10949;height:2" coordorigin="480,16356" coordsize="10949,2">
              <v:shape id="_x0000_s1121" style="position:absolute;left:480;top:16356;width:10949;height:2" coordorigin="480,16356" coordsize="10949,0" path="m480,16356r10948,e" filled="f" strokecolor="#974705" strokeweight=".58pt">
                <v:path arrowok="t"/>
              </v:shape>
            </v:group>
            <v:group id="_x0000_s1122" style="position:absolute;left:490;top:16342;width:39;height:10" coordorigin="490,16342" coordsize="39,10">
              <v:shape id="_x0000_s1123" style="position:absolute;left:490;top:16342;width:39;height:10" coordorigin="490,16342" coordsize="39,10" path="m490,16346r38,e" filled="f" strokecolor="white" strokeweight=".58pt">
                <v:path arrowok="t"/>
              </v:shape>
            </v:group>
            <v:group id="_x0000_s1124" style="position:absolute;left:499;top:16337;width:10910;height:2" coordorigin="499,16337" coordsize="10910,2">
              <v:shape id="_x0000_s1125" style="position:absolute;left:499;top:16337;width:10910;height:2" coordorigin="499,16337" coordsize="10910,0" path="m499,16337r10910,e" filled="f" strokecolor="#974705" strokeweight=".58pt">
                <v:path arrowok="t"/>
              </v:shape>
            </v:group>
            <v:group id="_x0000_s1126" style="position:absolute;left:509;top:16322;width:20;height:10" coordorigin="509,16322" coordsize="20,10">
              <v:shape id="_x0000_s1127" style="position:absolute;left:509;top:16322;width:20;height:10" coordorigin="509,16322" coordsize="20,10" path="m509,16327r19,e" filled="f" strokecolor="white" strokeweight=".58pt">
                <v:path arrowok="t"/>
              </v:shape>
            </v:group>
            <v:group id="_x0000_s1128" style="position:absolute;left:518;top:16318;width:10872;height:2" coordorigin="518,16318" coordsize="10872,2">
              <v:shape id="_x0000_s1129" style="position:absolute;left:518;top:16318;width:10872;height:2" coordorigin="518,16318" coordsize="10872,0" path="m518,16318r10872,e" filled="f" strokecolor="#974705" strokeweight=".58pt">
                <v:path arrowok="t"/>
              </v:shape>
            </v:group>
            <v:group id="_x0000_s1130" style="position:absolute;left:11409;top:16313;width:10;height:39" coordorigin="11409,16313" coordsize="10,39">
              <v:shape id="_x0000_s1131" style="position:absolute;left:11409;top:16313;width:10;height:39" coordorigin="11409,16313" coordsize="10,39" path="m11409,16332r10,e" filled="f" strokecolor="white" strokeweight="2.02pt">
                <v:path arrowok="t"/>
              </v:shape>
            </v:group>
            <v:group id="_x0000_s1132" style="position:absolute;left:11390;top:16313;width:10;height:20" coordorigin="11390,16313" coordsize="10,20">
              <v:shape id="_x0000_s1133" style="position:absolute;left:11390;top:16313;width:10;height:20" coordorigin="11390,16313" coordsize="10,20" path="m11390,16322r10,e" filled="f" strokecolor="white" strokeweight="1.06pt">
                <v:path arrowok="t"/>
              </v:shape>
            </v:group>
            <w10:wrap anchorx="page" anchory="page"/>
          </v:group>
        </w:pict>
      </w:r>
      <w:r w:rsidR="009408B5" w:rsidRPr="00CD3342">
        <w:rPr>
          <w:rFonts w:cs="Times New Roman"/>
          <w:spacing w:val="-1"/>
        </w:rPr>
        <w:t>Program</w:t>
      </w:r>
      <w:r w:rsidR="00677BD8" w:rsidRPr="00CD3342">
        <w:rPr>
          <w:rFonts w:cs="Times New Roman"/>
          <w:spacing w:val="-1"/>
        </w:rPr>
        <w:t xml:space="preserve"> </w:t>
      </w:r>
      <w:r w:rsidR="009408B5" w:rsidRPr="00CD3342">
        <w:rPr>
          <w:rFonts w:cs="Times New Roman"/>
          <w:spacing w:val="-1"/>
        </w:rPr>
        <w:t>Deliverables</w:t>
      </w:r>
      <w:r w:rsidR="00677BD8" w:rsidRPr="00CD3342">
        <w:rPr>
          <w:rFonts w:cs="Times New Roman"/>
          <w:spacing w:val="-1"/>
        </w:rPr>
        <w:t xml:space="preserve"> </w:t>
      </w:r>
      <w:r w:rsidR="009408B5" w:rsidRPr="00CD3342">
        <w:rPr>
          <w:rFonts w:cs="Times New Roman"/>
          <w:spacing w:val="-1"/>
        </w:rPr>
        <w:t>Outreach</w:t>
      </w:r>
    </w:p>
    <w:p w:rsidR="00065708" w:rsidRPr="00CD3342" w:rsidRDefault="00065708" w:rsidP="00065708">
      <w:pPr>
        <w:pStyle w:val="Heading3"/>
        <w:tabs>
          <w:tab w:val="left" w:pos="866"/>
        </w:tabs>
        <w:ind w:left="464" w:right="5600"/>
        <w:rPr>
          <w:rFonts w:cs="Times New Roman"/>
          <w:b w:val="0"/>
          <w:bCs w:val="0"/>
        </w:rPr>
      </w:pPr>
    </w:p>
    <w:p w:rsidR="00677BD8" w:rsidRPr="00CD3342" w:rsidRDefault="009408B5" w:rsidP="009408B5">
      <w:pPr>
        <w:pStyle w:val="BodyText"/>
        <w:numPr>
          <w:ilvl w:val="0"/>
          <w:numId w:val="4"/>
        </w:numPr>
        <w:tabs>
          <w:tab w:val="left" w:pos="465"/>
        </w:tabs>
        <w:ind w:hanging="360"/>
        <w:rPr>
          <w:rFonts w:cs="Times New Roman"/>
        </w:rPr>
      </w:pPr>
      <w:r w:rsidRPr="00CD3342">
        <w:rPr>
          <w:rFonts w:cs="Times New Roman"/>
          <w:b/>
          <w:bCs/>
          <w:spacing w:val="-1"/>
        </w:rPr>
        <w:t>Line</w:t>
      </w:r>
      <w:r w:rsidRPr="00CD3342">
        <w:rPr>
          <w:rFonts w:cs="Times New Roman"/>
          <w:b/>
          <w:bCs/>
        </w:rPr>
        <w:t xml:space="preserve"> listing</w:t>
      </w:r>
      <w:r w:rsidR="00056729" w:rsidRPr="00CD3342">
        <w:rPr>
          <w:rFonts w:cs="Times New Roman"/>
          <w:b/>
          <w:bCs/>
        </w:rPr>
        <w:t xml:space="preserve"> </w:t>
      </w:r>
      <w:r w:rsidRPr="00CD3342">
        <w:rPr>
          <w:rFonts w:cs="Times New Roman"/>
          <w:b/>
          <w:bCs/>
          <w:spacing w:val="1"/>
        </w:rPr>
        <w:t>of</w:t>
      </w:r>
      <w:r w:rsidRPr="00CD3342">
        <w:rPr>
          <w:rFonts w:cs="Times New Roman"/>
          <w:b/>
          <w:bCs/>
        </w:rPr>
        <w:t xml:space="preserve"> the</w:t>
      </w:r>
      <w:r w:rsidR="00056729" w:rsidRPr="00CD3342">
        <w:rPr>
          <w:rFonts w:cs="Times New Roman"/>
          <w:b/>
          <w:bCs/>
        </w:rPr>
        <w:t xml:space="preserve"> </w:t>
      </w:r>
      <w:r w:rsidRPr="00CD3342">
        <w:rPr>
          <w:rFonts w:cs="Times New Roman"/>
          <w:b/>
          <w:bCs/>
        </w:rPr>
        <w:t>HRG</w:t>
      </w:r>
      <w:r w:rsidRPr="00CD3342">
        <w:rPr>
          <w:rFonts w:cs="Times New Roman"/>
          <w:b/>
          <w:bCs/>
          <w:spacing w:val="1"/>
        </w:rPr>
        <w:t xml:space="preserve"> by</w:t>
      </w:r>
      <w:r w:rsidR="00056729" w:rsidRPr="00CD3342">
        <w:rPr>
          <w:rFonts w:cs="Times New Roman"/>
          <w:b/>
          <w:bCs/>
          <w:spacing w:val="1"/>
        </w:rPr>
        <w:t xml:space="preserve"> </w:t>
      </w:r>
      <w:r w:rsidRPr="00CD3342">
        <w:rPr>
          <w:rFonts w:cs="Times New Roman"/>
          <w:b/>
          <w:bCs/>
          <w:spacing w:val="-1"/>
        </w:rPr>
        <w:t>category</w:t>
      </w:r>
      <w:r w:rsidR="000731D4" w:rsidRPr="00CD3342">
        <w:rPr>
          <w:rFonts w:cs="Times New Roman"/>
          <w:spacing w:val="-1"/>
        </w:rPr>
        <w:t xml:space="preserve">: </w:t>
      </w:r>
    </w:p>
    <w:p w:rsidR="001B26EB" w:rsidRPr="00CD3342" w:rsidRDefault="000731D4" w:rsidP="00677BD8">
      <w:pPr>
        <w:pStyle w:val="BodyText"/>
        <w:tabs>
          <w:tab w:val="left" w:pos="465"/>
        </w:tabs>
        <w:ind w:left="464"/>
        <w:rPr>
          <w:rFonts w:cs="Times New Roman"/>
          <w:spacing w:val="-1"/>
        </w:rPr>
      </w:pPr>
      <w:r w:rsidRPr="00CD3342">
        <w:rPr>
          <w:rFonts w:cs="Times New Roman"/>
          <w:spacing w:val="-1"/>
        </w:rPr>
        <w:t>Line listing maintained for 2287 HR</w:t>
      </w:r>
      <w:r w:rsidR="00677BD8" w:rsidRPr="00CD3342">
        <w:rPr>
          <w:rFonts w:cs="Times New Roman"/>
          <w:spacing w:val="-1"/>
        </w:rPr>
        <w:t>G</w:t>
      </w:r>
      <w:r w:rsidRPr="00CD3342">
        <w:rPr>
          <w:rFonts w:cs="Times New Roman"/>
          <w:spacing w:val="-1"/>
        </w:rPr>
        <w:t xml:space="preserve">s since inception. Hard copy available for 923 active </w:t>
      </w:r>
      <w:r w:rsidR="00C7504C" w:rsidRPr="00CD3342">
        <w:rPr>
          <w:rFonts w:cs="Times New Roman"/>
          <w:spacing w:val="-1"/>
        </w:rPr>
        <w:t>populations</w:t>
      </w:r>
      <w:r w:rsidRPr="00CD3342">
        <w:rPr>
          <w:rFonts w:cs="Times New Roman"/>
          <w:spacing w:val="-1"/>
        </w:rPr>
        <w:t xml:space="preserve"> during the assessment phase.</w:t>
      </w:r>
    </w:p>
    <w:p w:rsidR="006E2FE8" w:rsidRPr="00CD3342" w:rsidRDefault="006E2FE8" w:rsidP="00677BD8">
      <w:pPr>
        <w:pStyle w:val="BodyText"/>
        <w:tabs>
          <w:tab w:val="left" w:pos="465"/>
        </w:tabs>
        <w:ind w:left="464"/>
        <w:rPr>
          <w:rFonts w:cs="Times New Roman"/>
          <w:spacing w:val="-1"/>
        </w:rPr>
      </w:pPr>
    </w:p>
    <w:p w:rsidR="009408B5" w:rsidRPr="00CD3342" w:rsidRDefault="000479AD" w:rsidP="00065708">
      <w:pPr>
        <w:pStyle w:val="BodyText"/>
        <w:tabs>
          <w:tab w:val="left" w:pos="465"/>
        </w:tabs>
        <w:ind w:left="464"/>
        <w:jc w:val="both"/>
        <w:rPr>
          <w:rFonts w:cs="Times New Roman"/>
        </w:rPr>
      </w:pPr>
      <w:r w:rsidRPr="00CD3342">
        <w:rPr>
          <w:rFonts w:cs="Times New Roman"/>
          <w:bCs/>
          <w:color w:val="000000"/>
          <w:spacing w:val="-2"/>
        </w:rPr>
        <w:t xml:space="preserve">100% HRGs were registered with the mechanism of line listing. But a master file is available with the complete line listing of HRGs.  </w:t>
      </w:r>
      <w:r w:rsidRPr="00CD3342">
        <w:rPr>
          <w:rFonts w:cs="Times New Roman"/>
          <w:iCs/>
          <w:color w:val="000000"/>
          <w:spacing w:val="-2"/>
        </w:rPr>
        <w:t>Line listing is available with the project and that is provided to the ORWs based on ratio.</w:t>
      </w:r>
      <w:r w:rsidRPr="00CD3342">
        <w:rPr>
          <w:rFonts w:cs="Times New Roman"/>
          <w:bCs/>
          <w:color w:val="000000"/>
          <w:spacing w:val="-2"/>
        </w:rPr>
        <w:t xml:space="preserve"> ORWS are keeping the copy of line list as per their Target. Ma</w:t>
      </w:r>
      <w:r w:rsidR="00065708" w:rsidRPr="00CD3342">
        <w:rPr>
          <w:rFonts w:cs="Times New Roman"/>
          <w:bCs/>
          <w:color w:val="000000"/>
          <w:spacing w:val="-2"/>
        </w:rPr>
        <w:t>s</w:t>
      </w:r>
      <w:r w:rsidRPr="00CD3342">
        <w:rPr>
          <w:rFonts w:cs="Times New Roman"/>
          <w:bCs/>
          <w:color w:val="000000"/>
          <w:spacing w:val="-2"/>
        </w:rPr>
        <w:t xml:space="preserve">ter sheet is </w:t>
      </w:r>
      <w:r w:rsidR="00065708" w:rsidRPr="00CD3342">
        <w:rPr>
          <w:rFonts w:cs="Times New Roman"/>
          <w:bCs/>
          <w:color w:val="000000"/>
          <w:spacing w:val="-2"/>
        </w:rPr>
        <w:t xml:space="preserve">computerized and coded. Dropouts also </w:t>
      </w:r>
      <w:r w:rsidRPr="00CD3342">
        <w:rPr>
          <w:rFonts w:cs="Times New Roman"/>
          <w:bCs/>
          <w:color w:val="000000"/>
          <w:spacing w:val="-2"/>
        </w:rPr>
        <w:t>recorded with separate color code in the master sheet</w:t>
      </w:r>
      <w:r w:rsidRPr="00CD3342">
        <w:rPr>
          <w:rFonts w:cs="Times New Roman"/>
          <w:iCs/>
          <w:color w:val="000000"/>
          <w:spacing w:val="-2"/>
        </w:rPr>
        <w:t>.</w:t>
      </w:r>
    </w:p>
    <w:p w:rsidR="009408B5" w:rsidRPr="00CD3342" w:rsidRDefault="009408B5" w:rsidP="009408B5">
      <w:pPr>
        <w:pStyle w:val="BodyText"/>
        <w:numPr>
          <w:ilvl w:val="0"/>
          <w:numId w:val="4"/>
        </w:numPr>
        <w:tabs>
          <w:tab w:val="left" w:pos="465"/>
        </w:tabs>
        <w:ind w:hanging="360"/>
        <w:rPr>
          <w:rFonts w:cs="Times New Roman"/>
          <w:b/>
          <w:bCs/>
        </w:rPr>
      </w:pPr>
      <w:r w:rsidRPr="00CD3342">
        <w:rPr>
          <w:rFonts w:cs="Times New Roman"/>
          <w:b/>
          <w:bCs/>
          <w:spacing w:val="-1"/>
        </w:rPr>
        <w:t>Micro</w:t>
      </w:r>
      <w:r w:rsidRPr="00CD3342">
        <w:rPr>
          <w:rFonts w:cs="Times New Roman"/>
          <w:b/>
          <w:bCs/>
        </w:rPr>
        <w:t xml:space="preserve"> planning</w:t>
      </w:r>
      <w:r w:rsidR="005F7AE4" w:rsidRPr="00CD3342">
        <w:rPr>
          <w:rFonts w:cs="Times New Roman"/>
          <w:b/>
          <w:bCs/>
        </w:rPr>
        <w:t xml:space="preserve"> </w:t>
      </w:r>
      <w:r w:rsidRPr="00CD3342">
        <w:rPr>
          <w:rFonts w:cs="Times New Roman"/>
          <w:b/>
          <w:bCs/>
        </w:rPr>
        <w:t>in place</w:t>
      </w:r>
      <w:r w:rsidR="005F7AE4" w:rsidRPr="00CD3342">
        <w:rPr>
          <w:rFonts w:cs="Times New Roman"/>
          <w:b/>
          <w:bCs/>
        </w:rPr>
        <w:t xml:space="preserve"> </w:t>
      </w:r>
      <w:r w:rsidRPr="00CD3342">
        <w:rPr>
          <w:rFonts w:cs="Times New Roman"/>
          <w:b/>
          <w:bCs/>
          <w:spacing w:val="-1"/>
        </w:rPr>
        <w:t>and</w:t>
      </w:r>
      <w:r w:rsidRPr="00CD3342">
        <w:rPr>
          <w:rFonts w:cs="Times New Roman"/>
          <w:b/>
          <w:bCs/>
        </w:rPr>
        <w:t xml:space="preserve"> the </w:t>
      </w:r>
      <w:r w:rsidRPr="00CD3342">
        <w:rPr>
          <w:rFonts w:cs="Times New Roman"/>
          <w:b/>
          <w:bCs/>
          <w:spacing w:val="-1"/>
        </w:rPr>
        <w:t>same</w:t>
      </w:r>
      <w:r w:rsidRPr="00CD3342">
        <w:rPr>
          <w:rFonts w:cs="Times New Roman"/>
          <w:b/>
          <w:bCs/>
        </w:rPr>
        <w:t xml:space="preserve"> is </w:t>
      </w:r>
      <w:r w:rsidRPr="00CD3342">
        <w:rPr>
          <w:rFonts w:cs="Times New Roman"/>
          <w:b/>
          <w:bCs/>
          <w:spacing w:val="-1"/>
        </w:rPr>
        <w:t>reflected</w:t>
      </w:r>
      <w:r w:rsidR="005F7AE4" w:rsidRPr="00CD3342">
        <w:rPr>
          <w:rFonts w:cs="Times New Roman"/>
          <w:b/>
          <w:bCs/>
          <w:spacing w:val="-1"/>
        </w:rPr>
        <w:t xml:space="preserve"> </w:t>
      </w:r>
      <w:r w:rsidRPr="00CD3342">
        <w:rPr>
          <w:rFonts w:cs="Times New Roman"/>
          <w:b/>
          <w:bCs/>
        </w:rPr>
        <w:t>in Quality</w:t>
      </w:r>
      <w:r w:rsidR="005F7AE4" w:rsidRPr="00CD3342">
        <w:rPr>
          <w:rFonts w:cs="Times New Roman"/>
          <w:b/>
          <w:bCs/>
        </w:rPr>
        <w:t xml:space="preserve"> </w:t>
      </w:r>
      <w:r w:rsidRPr="00CD3342">
        <w:rPr>
          <w:rFonts w:cs="Times New Roman"/>
          <w:b/>
          <w:bCs/>
          <w:spacing w:val="-1"/>
        </w:rPr>
        <w:t>and</w:t>
      </w:r>
      <w:r w:rsidRPr="00CD3342">
        <w:rPr>
          <w:rFonts w:cs="Times New Roman"/>
          <w:b/>
          <w:bCs/>
        </w:rPr>
        <w:t xml:space="preserve"> documentation.</w:t>
      </w:r>
    </w:p>
    <w:p w:rsidR="00B175F4" w:rsidRPr="00CD3342" w:rsidRDefault="00065708" w:rsidP="00065708">
      <w:pPr>
        <w:pStyle w:val="BodyText"/>
        <w:tabs>
          <w:tab w:val="left" w:pos="465"/>
        </w:tabs>
        <w:ind w:left="464"/>
        <w:jc w:val="both"/>
        <w:rPr>
          <w:rFonts w:cs="Times New Roman"/>
          <w:b/>
          <w:bCs/>
        </w:rPr>
      </w:pPr>
      <w:r w:rsidRPr="00CD3342">
        <w:rPr>
          <w:rFonts w:cs="Times New Roman"/>
          <w:iCs/>
          <w:color w:val="000000"/>
          <w:spacing w:val="-1"/>
        </w:rPr>
        <w:lastRenderedPageBreak/>
        <w:tab/>
      </w:r>
      <w:r w:rsidR="003C6A03" w:rsidRPr="00CD3342">
        <w:rPr>
          <w:rFonts w:cs="Times New Roman"/>
        </w:rPr>
        <w:t xml:space="preserve">Micro planning and out reach planning in place. Carried out once in six month and condom demand analysis and risk assessment carried out once in three months. </w:t>
      </w:r>
      <w:r w:rsidR="00B175F4" w:rsidRPr="00CD3342">
        <w:rPr>
          <w:rFonts w:cs="Times New Roman"/>
          <w:iCs/>
          <w:color w:val="000000"/>
          <w:spacing w:val="-1"/>
        </w:rPr>
        <w:t>The PEs and ORWs prepare the monthly plan at the end of the month. Usually it contains the details of place to be visit</w:t>
      </w:r>
      <w:r w:rsidRPr="00CD3342">
        <w:rPr>
          <w:rFonts w:cs="Times New Roman"/>
          <w:iCs/>
          <w:color w:val="000000"/>
          <w:spacing w:val="-1"/>
        </w:rPr>
        <w:t>ed, t</w:t>
      </w:r>
      <w:r w:rsidR="00B175F4" w:rsidRPr="00CD3342">
        <w:rPr>
          <w:rFonts w:cs="Times New Roman"/>
          <w:iCs/>
          <w:color w:val="000000"/>
          <w:spacing w:val="-1"/>
        </w:rPr>
        <w:t>arget of HRG</w:t>
      </w:r>
      <w:r w:rsidRPr="00CD3342">
        <w:rPr>
          <w:rFonts w:cs="Times New Roman"/>
          <w:iCs/>
          <w:color w:val="000000"/>
          <w:spacing w:val="-1"/>
        </w:rPr>
        <w:t xml:space="preserve"> to be </w:t>
      </w:r>
      <w:r w:rsidR="00B175F4" w:rsidRPr="00CD3342">
        <w:rPr>
          <w:rFonts w:cs="Times New Roman"/>
          <w:iCs/>
          <w:color w:val="000000"/>
          <w:spacing w:val="-1"/>
        </w:rPr>
        <w:t>contact</w:t>
      </w:r>
      <w:r w:rsidRPr="00CD3342">
        <w:rPr>
          <w:rFonts w:cs="Times New Roman"/>
          <w:iCs/>
          <w:color w:val="000000"/>
          <w:spacing w:val="-1"/>
        </w:rPr>
        <w:t>ed</w:t>
      </w:r>
      <w:r w:rsidR="00B175F4" w:rsidRPr="00CD3342">
        <w:rPr>
          <w:rFonts w:cs="Times New Roman"/>
          <w:iCs/>
          <w:color w:val="000000"/>
          <w:spacing w:val="-1"/>
        </w:rPr>
        <w:t xml:space="preserve">, </w:t>
      </w:r>
      <w:r w:rsidRPr="00CD3342">
        <w:rPr>
          <w:rFonts w:cs="Times New Roman"/>
          <w:iCs/>
          <w:color w:val="000000"/>
          <w:spacing w:val="-1"/>
        </w:rPr>
        <w:t xml:space="preserve">details of service to be </w:t>
      </w:r>
      <w:r w:rsidR="00B175F4" w:rsidRPr="00CD3342">
        <w:rPr>
          <w:rFonts w:cs="Times New Roman"/>
          <w:iCs/>
          <w:color w:val="000000"/>
          <w:spacing w:val="-1"/>
        </w:rPr>
        <w:t>deliver</w:t>
      </w:r>
      <w:r w:rsidR="003C6A03" w:rsidRPr="00CD3342">
        <w:rPr>
          <w:rFonts w:cs="Times New Roman"/>
          <w:iCs/>
          <w:color w:val="000000"/>
          <w:spacing w:val="-1"/>
        </w:rPr>
        <w:t>ed</w:t>
      </w:r>
      <w:r w:rsidR="00B175F4" w:rsidRPr="00CD3342">
        <w:rPr>
          <w:rFonts w:cs="Times New Roman"/>
          <w:iCs/>
          <w:color w:val="000000"/>
          <w:spacing w:val="-1"/>
        </w:rPr>
        <w:t xml:space="preserve">, condom supply etc. On bases of these data project team prepare the micro planning </w:t>
      </w:r>
      <w:r w:rsidR="003C6A03" w:rsidRPr="00CD3342">
        <w:rPr>
          <w:rFonts w:cs="Times New Roman"/>
          <w:iCs/>
          <w:color w:val="000000"/>
          <w:spacing w:val="-1"/>
        </w:rPr>
        <w:t>o</w:t>
      </w:r>
      <w:r w:rsidR="00B175F4" w:rsidRPr="00CD3342">
        <w:rPr>
          <w:rFonts w:cs="Times New Roman"/>
          <w:iCs/>
          <w:color w:val="000000"/>
          <w:spacing w:val="-1"/>
        </w:rPr>
        <w:t xml:space="preserve">n </w:t>
      </w:r>
      <w:r w:rsidR="003C6A03" w:rsidRPr="00CD3342">
        <w:rPr>
          <w:rFonts w:cs="Times New Roman"/>
          <w:iCs/>
          <w:color w:val="000000"/>
          <w:spacing w:val="-1"/>
        </w:rPr>
        <w:t xml:space="preserve">a monthly </w:t>
      </w:r>
      <w:r w:rsidR="00B175F4" w:rsidRPr="00CD3342">
        <w:rPr>
          <w:rFonts w:cs="Times New Roman"/>
          <w:iCs/>
          <w:color w:val="000000"/>
          <w:spacing w:val="-1"/>
        </w:rPr>
        <w:t xml:space="preserve">base and </w:t>
      </w:r>
      <w:r w:rsidR="003C6A03" w:rsidRPr="00CD3342">
        <w:rPr>
          <w:rFonts w:cs="Times New Roman"/>
          <w:iCs/>
          <w:color w:val="000000"/>
          <w:spacing w:val="-1"/>
        </w:rPr>
        <w:t xml:space="preserve">then on a weekly base. </w:t>
      </w:r>
      <w:r w:rsidR="00C47373" w:rsidRPr="00CD3342">
        <w:rPr>
          <w:rFonts w:cs="Times New Roman"/>
          <w:iCs/>
          <w:color w:val="000000"/>
          <w:spacing w:val="-1"/>
        </w:rPr>
        <w:t>This micro plan helps</w:t>
      </w:r>
      <w:r w:rsidR="00B175F4" w:rsidRPr="00CD3342">
        <w:rPr>
          <w:rFonts w:cs="Times New Roman"/>
          <w:iCs/>
          <w:color w:val="000000"/>
          <w:spacing w:val="-1"/>
        </w:rPr>
        <w:t xml:space="preserve"> the project team to the sustainable </w:t>
      </w:r>
      <w:r w:rsidR="000B0AB6" w:rsidRPr="00CD3342">
        <w:rPr>
          <w:rFonts w:cs="Times New Roman"/>
          <w:iCs/>
          <w:color w:val="000000"/>
          <w:spacing w:val="-1"/>
        </w:rPr>
        <w:t xml:space="preserve">service </w:t>
      </w:r>
      <w:r w:rsidR="00C47373" w:rsidRPr="00CD3342">
        <w:rPr>
          <w:rFonts w:cs="Times New Roman"/>
          <w:iCs/>
          <w:color w:val="000000"/>
          <w:spacing w:val="-1"/>
        </w:rPr>
        <w:t>delivery of</w:t>
      </w:r>
      <w:r w:rsidR="000B0AB6" w:rsidRPr="00CD3342">
        <w:rPr>
          <w:rFonts w:cs="Times New Roman"/>
          <w:iCs/>
          <w:color w:val="000000"/>
          <w:spacing w:val="-1"/>
        </w:rPr>
        <w:t xml:space="preserve"> major project components.</w:t>
      </w:r>
      <w:r w:rsidR="00B175F4" w:rsidRPr="00CD3342">
        <w:rPr>
          <w:rFonts w:cs="Times New Roman"/>
          <w:iCs/>
          <w:color w:val="000000"/>
          <w:spacing w:val="-1"/>
        </w:rPr>
        <w:t xml:space="preserve"> </w:t>
      </w:r>
      <w:r w:rsidR="002D5227" w:rsidRPr="00CD3342">
        <w:rPr>
          <w:rFonts w:cs="Times New Roman"/>
          <w:iCs/>
          <w:color w:val="000000"/>
          <w:spacing w:val="-1"/>
        </w:rPr>
        <w:t xml:space="preserve">Documents of micro planning </w:t>
      </w:r>
      <w:r w:rsidR="00C47373" w:rsidRPr="00CD3342">
        <w:rPr>
          <w:rFonts w:cs="Times New Roman"/>
          <w:iCs/>
          <w:color w:val="000000"/>
          <w:spacing w:val="-1"/>
        </w:rPr>
        <w:t xml:space="preserve">are </w:t>
      </w:r>
      <w:r w:rsidR="002D5227" w:rsidRPr="00CD3342">
        <w:rPr>
          <w:rFonts w:cs="Times New Roman"/>
          <w:iCs/>
          <w:color w:val="000000"/>
          <w:spacing w:val="-1"/>
        </w:rPr>
        <w:t>verifiable and</w:t>
      </w:r>
      <w:r w:rsidR="003C6A03" w:rsidRPr="00CD3342">
        <w:rPr>
          <w:rFonts w:cs="Times New Roman"/>
          <w:iCs/>
          <w:color w:val="000000"/>
          <w:spacing w:val="-1"/>
        </w:rPr>
        <w:t xml:space="preserve"> needs fine turning. </w:t>
      </w:r>
    </w:p>
    <w:p w:rsidR="009408B5" w:rsidRPr="00CD3342" w:rsidRDefault="009408B5" w:rsidP="009408B5">
      <w:pPr>
        <w:pStyle w:val="BodyText"/>
        <w:numPr>
          <w:ilvl w:val="0"/>
          <w:numId w:val="4"/>
        </w:numPr>
        <w:tabs>
          <w:tab w:val="left" w:pos="465"/>
        </w:tabs>
        <w:ind w:hanging="360"/>
        <w:rPr>
          <w:rFonts w:cs="Times New Roman"/>
          <w:b/>
          <w:bCs/>
        </w:rPr>
      </w:pPr>
      <w:r w:rsidRPr="00CD3342">
        <w:rPr>
          <w:rFonts w:cs="Times New Roman"/>
          <w:b/>
          <w:bCs/>
          <w:spacing w:val="-1"/>
        </w:rPr>
        <w:t xml:space="preserve">Coverage </w:t>
      </w:r>
      <w:r w:rsidRPr="00CD3342">
        <w:rPr>
          <w:rFonts w:cs="Times New Roman"/>
          <w:b/>
          <w:bCs/>
        </w:rPr>
        <w:t xml:space="preserve">of </w:t>
      </w:r>
      <w:r w:rsidRPr="00CD3342">
        <w:rPr>
          <w:rFonts w:cs="Times New Roman"/>
          <w:b/>
          <w:bCs/>
          <w:spacing w:val="-1"/>
        </w:rPr>
        <w:t>target</w:t>
      </w:r>
      <w:r w:rsidRPr="00CD3342">
        <w:rPr>
          <w:rFonts w:cs="Times New Roman"/>
          <w:b/>
          <w:bCs/>
        </w:rPr>
        <w:t xml:space="preserve"> population</w:t>
      </w:r>
      <w:r w:rsidRPr="00CD3342">
        <w:rPr>
          <w:rFonts w:cs="Times New Roman"/>
          <w:b/>
          <w:bCs/>
          <w:spacing w:val="-1"/>
        </w:rPr>
        <w:t xml:space="preserve">(sub-group wise): </w:t>
      </w:r>
    </w:p>
    <w:p w:rsidR="00672B7F" w:rsidRPr="00CD3342" w:rsidRDefault="00672B7F" w:rsidP="003C6A03">
      <w:pPr>
        <w:pStyle w:val="BodyText"/>
        <w:tabs>
          <w:tab w:val="left" w:pos="465"/>
        </w:tabs>
        <w:ind w:left="464"/>
        <w:jc w:val="both"/>
        <w:rPr>
          <w:rFonts w:cs="Times New Roman"/>
        </w:rPr>
      </w:pPr>
      <w:r w:rsidRPr="00CD3342">
        <w:rPr>
          <w:rFonts w:cs="Times New Roman"/>
        </w:rPr>
        <w:t xml:space="preserve">Active population is 923 against the proposed target of 915. As per records 622 HRGs contacted on regular basis with services. </w:t>
      </w:r>
      <w:r w:rsidR="00174C6F" w:rsidRPr="00CD3342">
        <w:rPr>
          <w:rFonts w:cs="Times New Roman"/>
        </w:rPr>
        <w:t>729 HR</w:t>
      </w:r>
      <w:r w:rsidR="00225F72" w:rsidRPr="00CD3342">
        <w:rPr>
          <w:rFonts w:cs="Times New Roman"/>
        </w:rPr>
        <w:t>G</w:t>
      </w:r>
      <w:r w:rsidR="00174C6F" w:rsidRPr="00CD3342">
        <w:rPr>
          <w:rFonts w:cs="Times New Roman"/>
        </w:rPr>
        <w:t>s contacted at</w:t>
      </w:r>
      <w:r w:rsidR="00225F72" w:rsidRPr="00CD3342">
        <w:rPr>
          <w:rFonts w:cs="Times New Roman"/>
        </w:rPr>
        <w:t xml:space="preserve"> </w:t>
      </w:r>
      <w:r w:rsidR="00174C6F" w:rsidRPr="00CD3342">
        <w:rPr>
          <w:rFonts w:cs="Times New Roman"/>
        </w:rPr>
        <w:t xml:space="preserve">least once in a month during the project period. </w:t>
      </w:r>
    </w:p>
    <w:p w:rsidR="00F17D77" w:rsidRPr="00CD3342" w:rsidRDefault="00F17D77" w:rsidP="00672B7F">
      <w:pPr>
        <w:pStyle w:val="BodyText"/>
        <w:tabs>
          <w:tab w:val="left" w:pos="465"/>
        </w:tabs>
        <w:ind w:left="464"/>
        <w:rPr>
          <w:rFonts w:cs="Times New Roman"/>
        </w:rPr>
      </w:pPr>
    </w:p>
    <w:p w:rsidR="009408B5" w:rsidRPr="00CD3342" w:rsidRDefault="009408B5" w:rsidP="009408B5">
      <w:pPr>
        <w:pStyle w:val="BodyText"/>
        <w:numPr>
          <w:ilvl w:val="0"/>
          <w:numId w:val="4"/>
        </w:numPr>
        <w:tabs>
          <w:tab w:val="left" w:pos="465"/>
        </w:tabs>
        <w:ind w:hanging="360"/>
        <w:rPr>
          <w:rFonts w:cs="Times New Roman"/>
          <w:b/>
        </w:rPr>
      </w:pPr>
      <w:r w:rsidRPr="00CD3342">
        <w:rPr>
          <w:rFonts w:cs="Times New Roman"/>
          <w:b/>
          <w:spacing w:val="-1"/>
        </w:rPr>
        <w:t xml:space="preserve">Outreach </w:t>
      </w:r>
      <w:r w:rsidRPr="00CD3342">
        <w:rPr>
          <w:rFonts w:cs="Times New Roman"/>
          <w:b/>
        </w:rPr>
        <w:t xml:space="preserve">planning– quality, </w:t>
      </w:r>
      <w:r w:rsidRPr="00CD3342">
        <w:rPr>
          <w:rFonts w:cs="Times New Roman"/>
          <w:b/>
          <w:spacing w:val="-1"/>
        </w:rPr>
        <w:t>documentation</w:t>
      </w:r>
      <w:r w:rsidR="008D5E28" w:rsidRPr="00CD3342">
        <w:rPr>
          <w:rFonts w:cs="Times New Roman"/>
          <w:b/>
          <w:spacing w:val="-1"/>
        </w:rPr>
        <w:t xml:space="preserve"> </w:t>
      </w:r>
      <w:r w:rsidRPr="00CD3342">
        <w:rPr>
          <w:rFonts w:cs="Times New Roman"/>
          <w:b/>
          <w:spacing w:val="-1"/>
        </w:rPr>
        <w:t>and</w:t>
      </w:r>
      <w:r w:rsidR="008D5E28" w:rsidRPr="00CD3342">
        <w:rPr>
          <w:rFonts w:cs="Times New Roman"/>
          <w:b/>
          <w:spacing w:val="-1"/>
        </w:rPr>
        <w:t xml:space="preserve"> </w:t>
      </w:r>
      <w:r w:rsidRPr="00CD3342">
        <w:rPr>
          <w:rFonts w:cs="Times New Roman"/>
          <w:b/>
          <w:spacing w:val="-1"/>
        </w:rPr>
        <w:t>reflection</w:t>
      </w:r>
      <w:r w:rsidR="008D5E28" w:rsidRPr="00CD3342">
        <w:rPr>
          <w:rFonts w:cs="Times New Roman"/>
          <w:b/>
          <w:spacing w:val="-1"/>
        </w:rPr>
        <w:t xml:space="preserve"> </w:t>
      </w:r>
      <w:r w:rsidRPr="00CD3342">
        <w:rPr>
          <w:rFonts w:cs="Times New Roman"/>
          <w:b/>
        </w:rPr>
        <w:t xml:space="preserve">in </w:t>
      </w:r>
      <w:r w:rsidRPr="00CD3342">
        <w:rPr>
          <w:rFonts w:cs="Times New Roman"/>
          <w:b/>
          <w:spacing w:val="-1"/>
        </w:rPr>
        <w:t>implementation</w:t>
      </w:r>
    </w:p>
    <w:p w:rsidR="001A6671" w:rsidRPr="00CD3342" w:rsidRDefault="001A6671" w:rsidP="001A6671">
      <w:pPr>
        <w:pStyle w:val="BodyText"/>
        <w:tabs>
          <w:tab w:val="left" w:pos="465"/>
        </w:tabs>
        <w:ind w:left="103"/>
        <w:rPr>
          <w:rFonts w:cs="Times New Roman"/>
        </w:rPr>
      </w:pPr>
    </w:p>
    <w:p w:rsidR="00C47373" w:rsidRPr="00CD3342" w:rsidRDefault="00C47373" w:rsidP="003C6A03">
      <w:pPr>
        <w:pStyle w:val="BodyText"/>
        <w:tabs>
          <w:tab w:val="left" w:pos="465"/>
        </w:tabs>
        <w:ind w:left="464"/>
        <w:jc w:val="both"/>
        <w:rPr>
          <w:rFonts w:cs="Times New Roman"/>
        </w:rPr>
      </w:pPr>
      <w:r w:rsidRPr="00CD3342">
        <w:rPr>
          <w:rFonts w:cs="Times New Roman"/>
          <w:iCs/>
          <w:color w:val="000000"/>
          <w:spacing w:val="-1"/>
        </w:rPr>
        <w:t xml:space="preserve">Outreach planning is </w:t>
      </w:r>
      <w:r w:rsidR="007A14EC" w:rsidRPr="00CD3342">
        <w:rPr>
          <w:rFonts w:cs="Times New Roman"/>
          <w:iCs/>
          <w:color w:val="000000"/>
          <w:spacing w:val="-1"/>
        </w:rPr>
        <w:t xml:space="preserve">done </w:t>
      </w:r>
      <w:r w:rsidRPr="00CD3342">
        <w:rPr>
          <w:rFonts w:cs="Times New Roman"/>
          <w:iCs/>
          <w:color w:val="000000"/>
          <w:spacing w:val="-1"/>
        </w:rPr>
        <w:t>based on project sites</w:t>
      </w:r>
      <w:r w:rsidR="007A14EC" w:rsidRPr="00CD3342">
        <w:rPr>
          <w:rFonts w:cs="Times New Roman"/>
          <w:iCs/>
          <w:color w:val="000000"/>
          <w:spacing w:val="-1"/>
        </w:rPr>
        <w:t xml:space="preserve">, population and category. </w:t>
      </w:r>
      <w:r w:rsidRPr="00CD3342">
        <w:rPr>
          <w:rFonts w:cs="Times New Roman"/>
          <w:iCs/>
          <w:color w:val="000000"/>
          <w:spacing w:val="-1"/>
        </w:rPr>
        <w:t xml:space="preserve"> PEs and ORWs </w:t>
      </w:r>
      <w:r w:rsidR="007A14EC" w:rsidRPr="00CD3342">
        <w:rPr>
          <w:rFonts w:cs="Times New Roman"/>
          <w:iCs/>
          <w:color w:val="000000"/>
          <w:spacing w:val="-1"/>
        </w:rPr>
        <w:t>carry out the</w:t>
      </w:r>
      <w:r w:rsidRPr="00CD3342">
        <w:rPr>
          <w:rFonts w:cs="Times New Roman"/>
          <w:iCs/>
          <w:color w:val="000000"/>
          <w:spacing w:val="-1"/>
        </w:rPr>
        <w:t xml:space="preserve"> outreach</w:t>
      </w:r>
      <w:r w:rsidR="007A14EC" w:rsidRPr="00CD3342">
        <w:rPr>
          <w:rFonts w:cs="Times New Roman"/>
          <w:iCs/>
          <w:color w:val="000000"/>
          <w:spacing w:val="-1"/>
        </w:rPr>
        <w:t xml:space="preserve"> work on weekly bases. </w:t>
      </w:r>
      <w:r w:rsidRPr="00CD3342">
        <w:rPr>
          <w:rFonts w:cs="Times New Roman"/>
          <w:iCs/>
          <w:color w:val="000000"/>
          <w:spacing w:val="-1"/>
        </w:rPr>
        <w:t xml:space="preserve">It contain site </w:t>
      </w:r>
      <w:r w:rsidR="007A14EC" w:rsidRPr="00CD3342">
        <w:rPr>
          <w:rFonts w:cs="Times New Roman"/>
          <w:iCs/>
          <w:color w:val="000000"/>
          <w:spacing w:val="-1"/>
        </w:rPr>
        <w:t>wise</w:t>
      </w:r>
      <w:r w:rsidRPr="00CD3342">
        <w:rPr>
          <w:rFonts w:cs="Times New Roman"/>
          <w:iCs/>
          <w:color w:val="000000"/>
          <w:spacing w:val="-1"/>
        </w:rPr>
        <w:t xml:space="preserve"> service plan with PLOP tool. </w:t>
      </w:r>
      <w:r w:rsidR="001A6671" w:rsidRPr="00CD3342">
        <w:rPr>
          <w:rFonts w:cs="Times New Roman"/>
          <w:iCs/>
          <w:color w:val="000000"/>
          <w:spacing w:val="-1"/>
        </w:rPr>
        <w:t xml:space="preserve">It is found on the bases </w:t>
      </w:r>
      <w:r w:rsidR="00E165DF" w:rsidRPr="00CD3342">
        <w:rPr>
          <w:rFonts w:cs="Times New Roman"/>
          <w:iCs/>
          <w:color w:val="000000"/>
          <w:spacing w:val="-1"/>
        </w:rPr>
        <w:t>of spot</w:t>
      </w:r>
      <w:r w:rsidRPr="00CD3342">
        <w:rPr>
          <w:rFonts w:cs="Times New Roman"/>
          <w:iCs/>
          <w:color w:val="000000"/>
          <w:spacing w:val="-1"/>
        </w:rPr>
        <w:t xml:space="preserve"> analyses</w:t>
      </w:r>
      <w:r w:rsidR="001A6671" w:rsidRPr="00CD3342">
        <w:rPr>
          <w:rFonts w:cs="Times New Roman"/>
          <w:iCs/>
          <w:color w:val="000000"/>
          <w:spacing w:val="-1"/>
        </w:rPr>
        <w:t>,</w:t>
      </w:r>
      <w:r w:rsidRPr="00CD3342">
        <w:rPr>
          <w:rFonts w:cs="Times New Roman"/>
          <w:iCs/>
          <w:color w:val="000000"/>
          <w:spacing w:val="-1"/>
        </w:rPr>
        <w:t xml:space="preserve"> contact Mapping, site load mapping, opportunity gap analyses</w:t>
      </w:r>
      <w:r w:rsidR="00E165DF" w:rsidRPr="00CD3342">
        <w:rPr>
          <w:rFonts w:cs="Times New Roman"/>
          <w:iCs/>
          <w:color w:val="000000"/>
          <w:spacing w:val="-1"/>
        </w:rPr>
        <w:t xml:space="preserve"> and service </w:t>
      </w:r>
      <w:r w:rsidR="007A14EC" w:rsidRPr="00CD3342">
        <w:rPr>
          <w:rFonts w:cs="Times New Roman"/>
          <w:iCs/>
          <w:color w:val="000000"/>
          <w:spacing w:val="-1"/>
        </w:rPr>
        <w:t>tracking base</w:t>
      </w:r>
      <w:r w:rsidRPr="00CD3342">
        <w:rPr>
          <w:rFonts w:cs="Times New Roman"/>
          <w:iCs/>
          <w:color w:val="000000"/>
          <w:spacing w:val="-1"/>
        </w:rPr>
        <w:t xml:space="preserve"> outreach planning is properly done by the </w:t>
      </w:r>
      <w:r w:rsidR="007A14EC" w:rsidRPr="00CD3342">
        <w:rPr>
          <w:rFonts w:cs="Times New Roman"/>
          <w:iCs/>
          <w:color w:val="000000"/>
          <w:spacing w:val="-1"/>
        </w:rPr>
        <w:t>project</w:t>
      </w:r>
      <w:r w:rsidRPr="00CD3342">
        <w:rPr>
          <w:rFonts w:cs="Times New Roman"/>
          <w:iCs/>
          <w:color w:val="000000"/>
          <w:spacing w:val="-1"/>
        </w:rPr>
        <w:t>. The cross verification of Form– B and C</w:t>
      </w:r>
      <w:r w:rsidRPr="00CD3342">
        <w:rPr>
          <w:rFonts w:cs="Times New Roman"/>
        </w:rPr>
        <w:t xml:space="preserve"> </w:t>
      </w:r>
      <w:r w:rsidR="007A14EC" w:rsidRPr="00CD3342">
        <w:rPr>
          <w:rFonts w:cs="Times New Roman"/>
        </w:rPr>
        <w:t>is also could be done. An extra care will increase the quality of the documents in such a way that the same can be modeled for other TI programmes.</w:t>
      </w:r>
    </w:p>
    <w:p w:rsidR="001D6B44" w:rsidRPr="00CD3342" w:rsidRDefault="001D6B44" w:rsidP="001A6671">
      <w:pPr>
        <w:pStyle w:val="BodyText"/>
        <w:tabs>
          <w:tab w:val="left" w:pos="465"/>
        </w:tabs>
        <w:ind w:left="103"/>
        <w:jc w:val="both"/>
        <w:rPr>
          <w:rFonts w:cs="Times New Roman"/>
        </w:rPr>
      </w:pPr>
    </w:p>
    <w:p w:rsidR="001D6B44" w:rsidRPr="00CD3342" w:rsidRDefault="001D6B44" w:rsidP="007A14EC">
      <w:pPr>
        <w:pStyle w:val="ListParagraph"/>
        <w:widowControl w:val="0"/>
        <w:numPr>
          <w:ilvl w:val="0"/>
          <w:numId w:val="4"/>
        </w:numPr>
        <w:tabs>
          <w:tab w:val="left" w:pos="1584"/>
        </w:tabs>
        <w:autoSpaceDE w:val="0"/>
        <w:autoSpaceDN w:val="0"/>
        <w:adjustRightInd w:val="0"/>
        <w:spacing w:before="7" w:after="0" w:line="273" w:lineRule="exact"/>
        <w:jc w:val="both"/>
        <w:rPr>
          <w:rFonts w:ascii="Times New Roman" w:hAnsi="Times New Roman" w:cs="Times New Roman"/>
          <w:color w:val="000000"/>
          <w:spacing w:val="-1"/>
          <w:sz w:val="24"/>
          <w:szCs w:val="24"/>
        </w:rPr>
      </w:pPr>
      <w:r w:rsidRPr="00CD3342">
        <w:rPr>
          <w:rFonts w:ascii="Times New Roman" w:hAnsi="Times New Roman" w:cs="Times New Roman"/>
          <w:b/>
          <w:bCs/>
          <w:color w:val="000000"/>
          <w:spacing w:val="-1"/>
          <w:sz w:val="24"/>
          <w:szCs w:val="24"/>
        </w:rPr>
        <w:t>Regular contacts</w:t>
      </w:r>
      <w:r w:rsidRPr="00CD3342">
        <w:rPr>
          <w:rFonts w:ascii="Times New Roman" w:hAnsi="Times New Roman" w:cs="Times New Roman"/>
          <w:color w:val="000000"/>
          <w:spacing w:val="-1"/>
          <w:sz w:val="24"/>
          <w:szCs w:val="24"/>
        </w:rPr>
        <w:t xml:space="preserve">  </w:t>
      </w:r>
    </w:p>
    <w:p w:rsidR="001D6B44" w:rsidRPr="00CD3342" w:rsidRDefault="001D6B44" w:rsidP="001A6671">
      <w:pPr>
        <w:pStyle w:val="BodyText"/>
        <w:tabs>
          <w:tab w:val="left" w:pos="465"/>
        </w:tabs>
        <w:ind w:left="103"/>
        <w:jc w:val="both"/>
        <w:rPr>
          <w:rFonts w:cs="Times New Roman"/>
        </w:rPr>
      </w:pPr>
    </w:p>
    <w:p w:rsidR="00C63C07" w:rsidRPr="00CD3342" w:rsidRDefault="007A14EC" w:rsidP="007A14EC">
      <w:pPr>
        <w:pStyle w:val="BodyText"/>
        <w:tabs>
          <w:tab w:val="left" w:pos="465"/>
        </w:tabs>
        <w:ind w:left="464"/>
        <w:jc w:val="both"/>
        <w:rPr>
          <w:rFonts w:cs="Times New Roman"/>
        </w:rPr>
      </w:pPr>
      <w:r w:rsidRPr="00CD3342">
        <w:rPr>
          <w:rFonts w:cs="Times New Roman"/>
          <w:iCs/>
          <w:color w:val="000000"/>
          <w:spacing w:val="-3"/>
        </w:rPr>
        <w:t xml:space="preserve">PEs and </w:t>
      </w:r>
      <w:r w:rsidR="001D6B44" w:rsidRPr="00CD3342">
        <w:rPr>
          <w:rFonts w:cs="Times New Roman"/>
          <w:iCs/>
          <w:color w:val="000000"/>
          <w:spacing w:val="-3"/>
        </w:rPr>
        <w:t xml:space="preserve">ORWs have conceptual clarity </w:t>
      </w:r>
      <w:r w:rsidRPr="00CD3342">
        <w:rPr>
          <w:rFonts w:cs="Times New Roman"/>
          <w:iCs/>
          <w:color w:val="000000"/>
          <w:spacing w:val="-3"/>
        </w:rPr>
        <w:t>on the need of</w:t>
      </w:r>
      <w:r w:rsidR="001D6B44" w:rsidRPr="00CD3342">
        <w:rPr>
          <w:rFonts w:cs="Times New Roman"/>
          <w:iCs/>
          <w:color w:val="000000"/>
          <w:spacing w:val="-3"/>
        </w:rPr>
        <w:t xml:space="preserve"> regular contacts</w:t>
      </w:r>
      <w:r w:rsidRPr="00CD3342">
        <w:rPr>
          <w:rFonts w:cs="Times New Roman"/>
          <w:iCs/>
          <w:color w:val="000000"/>
          <w:spacing w:val="-3"/>
        </w:rPr>
        <w:t xml:space="preserve"> and giving due importance. </w:t>
      </w:r>
      <w:r w:rsidR="001D6B44" w:rsidRPr="00CD3342">
        <w:rPr>
          <w:rFonts w:cs="Times New Roman"/>
          <w:iCs/>
          <w:color w:val="000000"/>
          <w:spacing w:val="-3"/>
        </w:rPr>
        <w:t xml:space="preserve">They can also provide the information about the service delivery </w:t>
      </w:r>
      <w:r w:rsidR="00EF76EA" w:rsidRPr="00CD3342">
        <w:rPr>
          <w:rFonts w:cs="Times New Roman"/>
          <w:iCs/>
          <w:color w:val="000000"/>
          <w:spacing w:val="-3"/>
        </w:rPr>
        <w:t xml:space="preserve">to </w:t>
      </w:r>
      <w:r w:rsidR="001D6B44" w:rsidRPr="00CD3342">
        <w:rPr>
          <w:rFonts w:cs="Times New Roman"/>
          <w:iCs/>
          <w:color w:val="000000"/>
          <w:spacing w:val="-3"/>
        </w:rPr>
        <w:t>the HRG</w:t>
      </w:r>
      <w:r w:rsidR="00EF76EA" w:rsidRPr="00CD3342">
        <w:rPr>
          <w:rFonts w:cs="Times New Roman"/>
          <w:iCs/>
          <w:color w:val="000000"/>
          <w:spacing w:val="-3"/>
        </w:rPr>
        <w:t>s</w:t>
      </w:r>
      <w:r w:rsidR="001D6B44" w:rsidRPr="00CD3342">
        <w:rPr>
          <w:rFonts w:cs="Times New Roman"/>
          <w:iCs/>
          <w:color w:val="000000"/>
          <w:spacing w:val="-3"/>
        </w:rPr>
        <w:t xml:space="preserve"> </w:t>
      </w:r>
      <w:r w:rsidR="00EF76EA" w:rsidRPr="00CD3342">
        <w:rPr>
          <w:rFonts w:cs="Times New Roman"/>
          <w:iCs/>
          <w:color w:val="000000"/>
          <w:spacing w:val="-3"/>
        </w:rPr>
        <w:t xml:space="preserve">on a </w:t>
      </w:r>
      <w:r w:rsidR="001D6B44" w:rsidRPr="00CD3342">
        <w:rPr>
          <w:rFonts w:cs="Times New Roman"/>
          <w:iCs/>
          <w:color w:val="000000"/>
          <w:spacing w:val="-3"/>
        </w:rPr>
        <w:t xml:space="preserve">monthly base. </w:t>
      </w:r>
      <w:r w:rsidR="00C63C07" w:rsidRPr="00CD3342">
        <w:rPr>
          <w:rFonts w:cs="Times New Roman"/>
        </w:rPr>
        <w:t xml:space="preserve">As per records 622 HRGs contacted on regular basis with services. 729 HRGs contacted at least once in a month during the project period. </w:t>
      </w:r>
    </w:p>
    <w:p w:rsidR="00FD7A07" w:rsidRPr="00CD3342" w:rsidRDefault="00FD7A07" w:rsidP="00FD7A07">
      <w:pPr>
        <w:pStyle w:val="BodyText"/>
        <w:tabs>
          <w:tab w:val="left" w:pos="465"/>
        </w:tabs>
        <w:ind w:left="464"/>
        <w:rPr>
          <w:rFonts w:cs="Times New Roman"/>
        </w:rPr>
      </w:pPr>
    </w:p>
    <w:p w:rsidR="009408B5" w:rsidRPr="00CD3342" w:rsidRDefault="009408B5" w:rsidP="009408B5">
      <w:pPr>
        <w:pStyle w:val="BodyText"/>
        <w:numPr>
          <w:ilvl w:val="0"/>
          <w:numId w:val="4"/>
        </w:numPr>
        <w:tabs>
          <w:tab w:val="left" w:pos="465"/>
        </w:tabs>
        <w:ind w:hanging="360"/>
        <w:rPr>
          <w:rFonts w:cs="Times New Roman"/>
          <w:b/>
          <w:bCs/>
        </w:rPr>
      </w:pPr>
      <w:r w:rsidRPr="00CD3342">
        <w:rPr>
          <w:rFonts w:cs="Times New Roman"/>
          <w:b/>
          <w:bCs/>
        </w:rPr>
        <w:t xml:space="preserve">PE: HRG </w:t>
      </w:r>
      <w:r w:rsidRPr="00CD3342">
        <w:rPr>
          <w:rFonts w:cs="Times New Roman"/>
          <w:b/>
          <w:bCs/>
          <w:spacing w:val="-1"/>
        </w:rPr>
        <w:t>ratio</w:t>
      </w:r>
      <w:r w:rsidR="002C283A" w:rsidRPr="00CD3342">
        <w:rPr>
          <w:rFonts w:cs="Times New Roman"/>
          <w:b/>
          <w:bCs/>
          <w:spacing w:val="-1"/>
        </w:rPr>
        <w:t>:</w:t>
      </w:r>
    </w:p>
    <w:p w:rsidR="002C46E2" w:rsidRPr="00CD3342" w:rsidRDefault="0084561A" w:rsidP="004727B6">
      <w:pPr>
        <w:pStyle w:val="BodyText"/>
        <w:tabs>
          <w:tab w:val="left" w:pos="465"/>
        </w:tabs>
        <w:ind w:left="464"/>
        <w:jc w:val="both"/>
        <w:rPr>
          <w:rFonts w:cs="Times New Roman"/>
          <w:spacing w:val="-1"/>
        </w:rPr>
      </w:pPr>
      <w:r w:rsidRPr="00CD3342">
        <w:rPr>
          <w:rFonts w:cs="Times New Roman"/>
          <w:spacing w:val="-1"/>
        </w:rPr>
        <w:t xml:space="preserve">There are 14 HRGs on the board and the </w:t>
      </w:r>
      <w:r w:rsidR="008B2E4F" w:rsidRPr="00CD3342">
        <w:rPr>
          <w:rFonts w:cs="Times New Roman"/>
          <w:spacing w:val="-1"/>
        </w:rPr>
        <w:t>P</w:t>
      </w:r>
      <w:r w:rsidRPr="00CD3342">
        <w:rPr>
          <w:rFonts w:cs="Times New Roman"/>
          <w:spacing w:val="-1"/>
        </w:rPr>
        <w:t xml:space="preserve">CU </w:t>
      </w:r>
      <w:r w:rsidR="008B2E4F" w:rsidRPr="00CD3342">
        <w:rPr>
          <w:rFonts w:cs="Times New Roman"/>
          <w:spacing w:val="-1"/>
        </w:rPr>
        <w:t xml:space="preserve">team comprises of </w:t>
      </w:r>
      <w:r w:rsidRPr="00CD3342">
        <w:rPr>
          <w:rFonts w:cs="Times New Roman"/>
          <w:spacing w:val="-1"/>
        </w:rPr>
        <w:t xml:space="preserve">49 to 71 members. </w:t>
      </w:r>
      <w:r w:rsidR="00477D4E" w:rsidRPr="00CD3342">
        <w:rPr>
          <w:rFonts w:cs="Times New Roman"/>
          <w:spacing w:val="-1"/>
        </w:rPr>
        <w:t xml:space="preserve">Majority of the peer educators are having an average of 55 to 60 HRGs. </w:t>
      </w:r>
    </w:p>
    <w:p w:rsidR="004727B6" w:rsidRPr="00CD3342" w:rsidRDefault="004727B6" w:rsidP="004727B6">
      <w:pPr>
        <w:pStyle w:val="BodyText"/>
        <w:tabs>
          <w:tab w:val="left" w:pos="465"/>
        </w:tabs>
        <w:ind w:left="464"/>
        <w:jc w:val="both"/>
        <w:rPr>
          <w:rFonts w:cs="Times New Roman"/>
        </w:rPr>
      </w:pPr>
    </w:p>
    <w:p w:rsidR="009408B5" w:rsidRPr="00CD3342" w:rsidRDefault="009408B5" w:rsidP="009408B5">
      <w:pPr>
        <w:pStyle w:val="BodyText"/>
        <w:numPr>
          <w:ilvl w:val="0"/>
          <w:numId w:val="4"/>
        </w:numPr>
        <w:tabs>
          <w:tab w:val="left" w:pos="465"/>
        </w:tabs>
        <w:ind w:hanging="360"/>
        <w:rPr>
          <w:rFonts w:cs="Times New Roman"/>
          <w:b/>
          <w:bCs/>
        </w:rPr>
      </w:pPr>
      <w:r w:rsidRPr="00CD3342">
        <w:rPr>
          <w:rFonts w:cs="Times New Roman"/>
          <w:b/>
          <w:bCs/>
          <w:spacing w:val="-1"/>
        </w:rPr>
        <w:t>Documentation</w:t>
      </w:r>
      <w:r w:rsidRPr="00CD3342">
        <w:rPr>
          <w:rFonts w:cs="Times New Roman"/>
          <w:b/>
          <w:bCs/>
        </w:rPr>
        <w:t xml:space="preserve"> of</w:t>
      </w:r>
      <w:r w:rsidR="00EF6DD2" w:rsidRPr="00CD3342">
        <w:rPr>
          <w:rFonts w:cs="Times New Roman"/>
          <w:b/>
          <w:bCs/>
        </w:rPr>
        <w:t xml:space="preserve"> </w:t>
      </w:r>
      <w:r w:rsidRPr="00CD3342">
        <w:rPr>
          <w:rFonts w:cs="Times New Roman"/>
          <w:b/>
          <w:bCs/>
        </w:rPr>
        <w:t xml:space="preserve">the </w:t>
      </w:r>
      <w:r w:rsidRPr="00CD3342">
        <w:rPr>
          <w:rFonts w:cs="Times New Roman"/>
          <w:b/>
          <w:bCs/>
          <w:spacing w:val="-1"/>
        </w:rPr>
        <w:t>peer</w:t>
      </w:r>
      <w:r w:rsidR="00EF6DD2" w:rsidRPr="00CD3342">
        <w:rPr>
          <w:rFonts w:cs="Times New Roman"/>
          <w:b/>
          <w:bCs/>
          <w:spacing w:val="-1"/>
        </w:rPr>
        <w:t xml:space="preserve"> </w:t>
      </w:r>
      <w:r w:rsidRPr="00CD3342">
        <w:rPr>
          <w:rFonts w:cs="Times New Roman"/>
          <w:b/>
          <w:bCs/>
          <w:spacing w:val="-1"/>
        </w:rPr>
        <w:t>education</w:t>
      </w:r>
      <w:r w:rsidR="00EF6DD2" w:rsidRPr="00CD3342">
        <w:rPr>
          <w:rFonts w:cs="Times New Roman"/>
          <w:b/>
          <w:bCs/>
          <w:spacing w:val="-1"/>
        </w:rPr>
        <w:t>:</w:t>
      </w:r>
    </w:p>
    <w:p w:rsidR="00EF6DD2" w:rsidRPr="00CD3342" w:rsidRDefault="00EF6DD2" w:rsidP="00EF6DD2">
      <w:pPr>
        <w:pStyle w:val="BodyText"/>
        <w:tabs>
          <w:tab w:val="left" w:pos="465"/>
        </w:tabs>
        <w:ind w:left="464"/>
        <w:rPr>
          <w:rFonts w:cs="Times New Roman"/>
        </w:rPr>
      </w:pPr>
    </w:p>
    <w:p w:rsidR="004727B6" w:rsidRPr="00CD3342" w:rsidRDefault="00BD2A0A" w:rsidP="00BD2A0A">
      <w:pPr>
        <w:pStyle w:val="BodyText"/>
        <w:tabs>
          <w:tab w:val="left" w:pos="465"/>
        </w:tabs>
        <w:ind w:left="464"/>
        <w:jc w:val="both"/>
        <w:rPr>
          <w:rFonts w:cs="Times New Roman"/>
        </w:rPr>
      </w:pPr>
      <w:r w:rsidRPr="00CD3342">
        <w:rPr>
          <w:rFonts w:cs="Times New Roman"/>
        </w:rPr>
        <w:t xml:space="preserve">Documentation of peer educators </w:t>
      </w:r>
      <w:r w:rsidR="006437D0" w:rsidRPr="00CD3342">
        <w:rPr>
          <w:rFonts w:cs="Times New Roman"/>
        </w:rPr>
        <w:t xml:space="preserve">was </w:t>
      </w:r>
      <w:r w:rsidRPr="00CD3342">
        <w:rPr>
          <w:rFonts w:cs="Times New Roman"/>
        </w:rPr>
        <w:t xml:space="preserve">done by the ORWs with the support of peer educators. A sizable number of peer educators are illiterate and not able to </w:t>
      </w:r>
      <w:r w:rsidR="008506C5" w:rsidRPr="00CD3342">
        <w:rPr>
          <w:rFonts w:cs="Times New Roman"/>
        </w:rPr>
        <w:t xml:space="preserve">do the documentation by </w:t>
      </w:r>
      <w:r w:rsidR="006437D0" w:rsidRPr="00CD3342">
        <w:rPr>
          <w:rFonts w:cs="Times New Roman"/>
        </w:rPr>
        <w:t>them</w:t>
      </w:r>
      <w:r w:rsidR="008506C5" w:rsidRPr="00CD3342">
        <w:rPr>
          <w:rFonts w:cs="Times New Roman"/>
        </w:rPr>
        <w:t xml:space="preserve">. </w:t>
      </w:r>
      <w:r w:rsidR="006437D0" w:rsidRPr="00CD3342">
        <w:rPr>
          <w:rFonts w:cs="Times New Roman"/>
        </w:rPr>
        <w:t>Form B is complete and updated.</w:t>
      </w:r>
    </w:p>
    <w:p w:rsidR="004727B6" w:rsidRPr="00CD3342" w:rsidRDefault="004727B6" w:rsidP="00EF6DD2">
      <w:pPr>
        <w:pStyle w:val="BodyText"/>
        <w:tabs>
          <w:tab w:val="left" w:pos="465"/>
        </w:tabs>
        <w:ind w:left="464"/>
        <w:rPr>
          <w:rFonts w:cs="Times New Roman"/>
        </w:rPr>
      </w:pPr>
    </w:p>
    <w:p w:rsidR="009408B5" w:rsidRPr="00CD3342" w:rsidRDefault="009408B5" w:rsidP="009408B5">
      <w:pPr>
        <w:pStyle w:val="BodyText"/>
        <w:numPr>
          <w:ilvl w:val="0"/>
          <w:numId w:val="4"/>
        </w:numPr>
        <w:tabs>
          <w:tab w:val="left" w:pos="465"/>
        </w:tabs>
        <w:ind w:hanging="360"/>
        <w:rPr>
          <w:rFonts w:cs="Times New Roman"/>
        </w:rPr>
      </w:pPr>
      <w:r w:rsidRPr="00CD3342">
        <w:rPr>
          <w:rFonts w:cs="Times New Roman"/>
          <w:b/>
          <w:bCs/>
        </w:rPr>
        <w:t>Quality</w:t>
      </w:r>
      <w:r w:rsidR="00EF6DD2" w:rsidRPr="00CD3342">
        <w:rPr>
          <w:rFonts w:cs="Times New Roman"/>
          <w:b/>
          <w:bCs/>
        </w:rPr>
        <w:t xml:space="preserve"> </w:t>
      </w:r>
      <w:r w:rsidRPr="00CD3342">
        <w:rPr>
          <w:rFonts w:cs="Times New Roman"/>
          <w:b/>
          <w:bCs/>
        </w:rPr>
        <w:t xml:space="preserve">of </w:t>
      </w:r>
      <w:r w:rsidRPr="00CD3342">
        <w:rPr>
          <w:rFonts w:cs="Times New Roman"/>
          <w:b/>
          <w:bCs/>
          <w:spacing w:val="-1"/>
        </w:rPr>
        <w:t>peer</w:t>
      </w:r>
      <w:r w:rsidR="00EF6DD2" w:rsidRPr="00CD3342">
        <w:rPr>
          <w:rFonts w:cs="Times New Roman"/>
          <w:b/>
          <w:bCs/>
          <w:spacing w:val="-1"/>
        </w:rPr>
        <w:t xml:space="preserve"> </w:t>
      </w:r>
      <w:r w:rsidRPr="00CD3342">
        <w:rPr>
          <w:rFonts w:cs="Times New Roman"/>
          <w:b/>
          <w:bCs/>
        </w:rPr>
        <w:t>education</w:t>
      </w:r>
      <w:r w:rsidRPr="00CD3342">
        <w:rPr>
          <w:rFonts w:cs="Times New Roman"/>
        </w:rPr>
        <w:t>-</w:t>
      </w:r>
    </w:p>
    <w:p w:rsidR="007A1EAA" w:rsidRPr="00CD3342" w:rsidRDefault="007A1EAA" w:rsidP="007A1EAA">
      <w:pPr>
        <w:pStyle w:val="BodyText"/>
        <w:tabs>
          <w:tab w:val="left" w:pos="465"/>
        </w:tabs>
        <w:rPr>
          <w:rFonts w:cs="Times New Roman"/>
        </w:rPr>
      </w:pPr>
    </w:p>
    <w:p w:rsidR="00D301D8" w:rsidRPr="00CD3342" w:rsidRDefault="00D301D8" w:rsidP="00D301D8">
      <w:pPr>
        <w:widowControl w:val="0"/>
        <w:autoSpaceDE w:val="0"/>
        <w:autoSpaceDN w:val="0"/>
        <w:adjustRightInd w:val="0"/>
        <w:spacing w:before="4" w:after="0" w:line="360" w:lineRule="auto"/>
        <w:ind w:left="464"/>
        <w:jc w:val="both"/>
        <w:rPr>
          <w:rFonts w:ascii="Times New Roman" w:hAnsi="Times New Roman" w:cs="Times New Roman"/>
          <w:sz w:val="24"/>
          <w:szCs w:val="24"/>
        </w:rPr>
      </w:pPr>
      <w:r w:rsidRPr="00CD3342">
        <w:rPr>
          <w:rFonts w:ascii="Times New Roman" w:hAnsi="Times New Roman" w:cs="Times New Roman"/>
          <w:sz w:val="24"/>
          <w:szCs w:val="24"/>
        </w:rPr>
        <w:t xml:space="preserve">Out of the fourteen peer educators, thirteen were present during the interaction. Peer educators selected based on the risk, vulnerability and volume. Majority of the peer educators are having adequate skills and knowledge about the programme. Some of them are with several years of experience and there are a few with four months of experience. Project team may replace inactive peer educators to active and more skilled peer educators with proper consideration of various underlying factors. </w:t>
      </w:r>
    </w:p>
    <w:p w:rsidR="007A1EAA" w:rsidRPr="00CD3342" w:rsidRDefault="007A1EAA" w:rsidP="00D301D8">
      <w:pPr>
        <w:widowControl w:val="0"/>
        <w:autoSpaceDE w:val="0"/>
        <w:autoSpaceDN w:val="0"/>
        <w:adjustRightInd w:val="0"/>
        <w:spacing w:before="4" w:after="0" w:line="360" w:lineRule="auto"/>
        <w:ind w:left="464"/>
        <w:jc w:val="both"/>
        <w:rPr>
          <w:rFonts w:ascii="Times New Roman" w:hAnsi="Times New Roman" w:cs="Times New Roman"/>
          <w:color w:val="000000"/>
          <w:spacing w:val="-2"/>
          <w:sz w:val="24"/>
          <w:szCs w:val="24"/>
        </w:rPr>
      </w:pPr>
      <w:r w:rsidRPr="00CD3342">
        <w:rPr>
          <w:rFonts w:ascii="Times New Roman" w:hAnsi="Times New Roman" w:cs="Times New Roman"/>
          <w:color w:val="000000"/>
          <w:spacing w:val="-2"/>
          <w:sz w:val="24"/>
          <w:szCs w:val="24"/>
        </w:rPr>
        <w:t>P</w:t>
      </w:r>
      <w:r w:rsidR="00D301D8" w:rsidRPr="00CD3342">
        <w:rPr>
          <w:rFonts w:ascii="Times New Roman" w:hAnsi="Times New Roman" w:cs="Times New Roman"/>
          <w:color w:val="000000"/>
          <w:spacing w:val="-2"/>
          <w:sz w:val="24"/>
          <w:szCs w:val="24"/>
        </w:rPr>
        <w:t xml:space="preserve">roject / CBO need to develop a proper system for PE selection and or rotation. None of the PE is in the age group of less than 30 years of age. There are PEs with 50 years and above age category. Though stated that the peer educators are selected based on volume and risk the same cannot be seen while reviewing the data. </w:t>
      </w:r>
      <w:r w:rsidRPr="00CD3342">
        <w:rPr>
          <w:rFonts w:ascii="Times New Roman" w:hAnsi="Times New Roman" w:cs="Times New Roman"/>
          <w:color w:val="000000"/>
          <w:spacing w:val="-2"/>
          <w:sz w:val="24"/>
          <w:szCs w:val="24"/>
        </w:rPr>
        <w:t xml:space="preserve"> </w:t>
      </w:r>
    </w:p>
    <w:p w:rsidR="007A1EAA" w:rsidRPr="00CD3342" w:rsidRDefault="007A1EAA" w:rsidP="00D301D8">
      <w:pPr>
        <w:widowControl w:val="0"/>
        <w:autoSpaceDE w:val="0"/>
        <w:autoSpaceDN w:val="0"/>
        <w:adjustRightInd w:val="0"/>
        <w:spacing w:before="4" w:after="0" w:line="360" w:lineRule="auto"/>
        <w:ind w:left="464"/>
        <w:jc w:val="both"/>
        <w:rPr>
          <w:rFonts w:ascii="Times New Roman" w:hAnsi="Times New Roman" w:cs="Times New Roman"/>
          <w:iCs/>
          <w:color w:val="000000"/>
          <w:spacing w:val="-2"/>
          <w:sz w:val="24"/>
          <w:szCs w:val="24"/>
        </w:rPr>
      </w:pPr>
      <w:r w:rsidRPr="00CD3342">
        <w:rPr>
          <w:rFonts w:ascii="Times New Roman" w:hAnsi="Times New Roman" w:cs="Times New Roman"/>
          <w:color w:val="000000"/>
          <w:spacing w:val="-2"/>
          <w:sz w:val="24"/>
          <w:szCs w:val="24"/>
        </w:rPr>
        <w:t xml:space="preserve">Knowledge level of the peer group is satisfactory.  </w:t>
      </w:r>
      <w:r w:rsidRPr="00CD3342">
        <w:rPr>
          <w:rFonts w:ascii="Times New Roman" w:hAnsi="Times New Roman" w:cs="Times New Roman"/>
          <w:iCs/>
          <w:color w:val="000000"/>
          <w:spacing w:val="-2"/>
          <w:sz w:val="24"/>
          <w:szCs w:val="24"/>
        </w:rPr>
        <w:t xml:space="preserve">During discussion with PEs they were able to explain about HIV, STIs, linkage with different services like clinics, ICTC, OST, and ART. They were </w:t>
      </w:r>
      <w:r w:rsidRPr="00CD3342">
        <w:rPr>
          <w:rFonts w:ascii="Times New Roman" w:hAnsi="Times New Roman" w:cs="Times New Roman"/>
          <w:iCs/>
          <w:color w:val="000000"/>
          <w:spacing w:val="-2"/>
          <w:sz w:val="24"/>
          <w:szCs w:val="24"/>
        </w:rPr>
        <w:lastRenderedPageBreak/>
        <w:t>comfortable in explaining about the four ways in which HIV spreads and about condom distribution. They also mentioned the follow up on RMC once in 3 months and ICTC once in 6 months. They also know the importance of correct and constant follow-up ICTC.  They were able to relate those factors to the risk and vulnerability factors</w:t>
      </w:r>
      <w:r w:rsidR="00D301D8" w:rsidRPr="00CD3342">
        <w:rPr>
          <w:rFonts w:ascii="Times New Roman" w:hAnsi="Times New Roman" w:cs="Times New Roman"/>
          <w:iCs/>
          <w:color w:val="000000"/>
          <w:spacing w:val="-2"/>
          <w:sz w:val="24"/>
          <w:szCs w:val="24"/>
        </w:rPr>
        <w:t>.</w:t>
      </w:r>
      <w:r w:rsidRPr="00CD3342">
        <w:rPr>
          <w:rFonts w:ascii="Times New Roman" w:hAnsi="Times New Roman" w:cs="Times New Roman"/>
          <w:iCs/>
          <w:color w:val="000000"/>
          <w:spacing w:val="-2"/>
          <w:sz w:val="24"/>
          <w:szCs w:val="24"/>
        </w:rPr>
        <w:t xml:space="preserve"> Documentation </w:t>
      </w:r>
      <w:r w:rsidR="00D301D8" w:rsidRPr="00CD3342">
        <w:rPr>
          <w:rFonts w:ascii="Times New Roman" w:hAnsi="Times New Roman" w:cs="Times New Roman"/>
          <w:iCs/>
          <w:color w:val="000000"/>
          <w:spacing w:val="-2"/>
          <w:sz w:val="24"/>
          <w:szCs w:val="24"/>
        </w:rPr>
        <w:t xml:space="preserve">needs improvements especially on </w:t>
      </w:r>
      <w:r w:rsidRPr="00CD3342">
        <w:rPr>
          <w:rFonts w:ascii="Times New Roman" w:hAnsi="Times New Roman" w:cs="Times New Roman"/>
          <w:iCs/>
          <w:color w:val="000000"/>
          <w:spacing w:val="-2"/>
          <w:sz w:val="24"/>
          <w:szCs w:val="24"/>
        </w:rPr>
        <w:t xml:space="preserve">service delivery </w:t>
      </w:r>
      <w:r w:rsidR="00D301D8" w:rsidRPr="00CD3342">
        <w:rPr>
          <w:rFonts w:ascii="Times New Roman" w:hAnsi="Times New Roman" w:cs="Times New Roman"/>
          <w:iCs/>
          <w:color w:val="000000"/>
          <w:spacing w:val="-2"/>
          <w:sz w:val="24"/>
          <w:szCs w:val="24"/>
        </w:rPr>
        <w:t xml:space="preserve">areas as there could observe some mismatch. </w:t>
      </w:r>
    </w:p>
    <w:p w:rsidR="009408B5" w:rsidRPr="00CD3342" w:rsidRDefault="009408B5" w:rsidP="009408B5">
      <w:pPr>
        <w:pStyle w:val="BodyText"/>
        <w:numPr>
          <w:ilvl w:val="0"/>
          <w:numId w:val="4"/>
        </w:numPr>
        <w:tabs>
          <w:tab w:val="left" w:pos="465"/>
        </w:tabs>
        <w:ind w:hanging="360"/>
        <w:rPr>
          <w:rFonts w:cs="Times New Roman"/>
          <w:b/>
          <w:bCs/>
        </w:rPr>
      </w:pPr>
      <w:r w:rsidRPr="00CD3342">
        <w:rPr>
          <w:rFonts w:cs="Times New Roman"/>
          <w:b/>
          <w:bCs/>
          <w:spacing w:val="-1"/>
        </w:rPr>
        <w:t xml:space="preserve">Supervision- </w:t>
      </w:r>
    </w:p>
    <w:p w:rsidR="00A87917" w:rsidRPr="00CD3342" w:rsidRDefault="00A87917" w:rsidP="00703139">
      <w:pPr>
        <w:autoSpaceDE w:val="0"/>
        <w:autoSpaceDN w:val="0"/>
        <w:adjustRightInd w:val="0"/>
        <w:spacing w:line="360" w:lineRule="auto"/>
        <w:ind w:left="464" w:firstLine="16"/>
        <w:jc w:val="both"/>
        <w:rPr>
          <w:rFonts w:ascii="Times New Roman" w:hAnsi="Times New Roman" w:cs="Times New Roman"/>
          <w:iCs/>
          <w:color w:val="000000"/>
          <w:spacing w:val="-3"/>
          <w:sz w:val="24"/>
          <w:szCs w:val="24"/>
        </w:rPr>
      </w:pPr>
      <w:r w:rsidRPr="00CD3342">
        <w:rPr>
          <w:rFonts w:ascii="Times New Roman" w:hAnsi="Times New Roman" w:cs="Times New Roman"/>
          <w:bCs/>
          <w:sz w:val="24"/>
          <w:szCs w:val="24"/>
        </w:rPr>
        <w:t xml:space="preserve">The monitoring or supervision is on weekly basis, monthly basis, and feedback is being given to the project manager and discussed in the review and planning meeting. At least one surprise field visit is made to each ORW’s site and combined field visits are also planned. </w:t>
      </w:r>
      <w:r w:rsidRPr="00CD3342">
        <w:rPr>
          <w:rFonts w:ascii="Times New Roman" w:hAnsi="Times New Roman" w:cs="Times New Roman"/>
          <w:iCs/>
          <w:color w:val="000000"/>
          <w:spacing w:val="-3"/>
          <w:sz w:val="24"/>
          <w:szCs w:val="24"/>
        </w:rPr>
        <w:t>Though they have maintained the details of the places visited, the documentation does not contain details</w:t>
      </w:r>
      <w:r w:rsidR="00417F8E" w:rsidRPr="00CD3342">
        <w:rPr>
          <w:rFonts w:ascii="Times New Roman" w:hAnsi="Times New Roman" w:cs="Times New Roman"/>
          <w:iCs/>
          <w:color w:val="000000"/>
          <w:spacing w:val="-3"/>
          <w:sz w:val="24"/>
          <w:szCs w:val="24"/>
        </w:rPr>
        <w:t xml:space="preserve">. </w:t>
      </w:r>
      <w:r w:rsidRPr="00CD3342">
        <w:rPr>
          <w:rFonts w:ascii="Times New Roman" w:hAnsi="Times New Roman" w:cs="Times New Roman"/>
          <w:iCs/>
          <w:color w:val="000000"/>
          <w:spacing w:val="-3"/>
          <w:sz w:val="24"/>
          <w:szCs w:val="24"/>
        </w:rPr>
        <w:t xml:space="preserve"> </w:t>
      </w:r>
    </w:p>
    <w:p w:rsidR="009408B5" w:rsidRPr="00CD3342" w:rsidRDefault="00880E44" w:rsidP="00417F8E">
      <w:pPr>
        <w:ind w:left="464"/>
        <w:jc w:val="both"/>
        <w:rPr>
          <w:rFonts w:ascii="Times New Roman" w:eastAsia="Times New Roman" w:hAnsi="Times New Roman" w:cs="Times New Roman"/>
          <w:sz w:val="24"/>
          <w:szCs w:val="24"/>
        </w:rPr>
      </w:pPr>
      <w:r w:rsidRPr="00CD3342">
        <w:rPr>
          <w:rFonts w:ascii="Times New Roman" w:hAnsi="Times New Roman" w:cs="Times New Roman"/>
          <w:sz w:val="24"/>
          <w:szCs w:val="24"/>
        </w:rPr>
        <w:t>Documentation mechanism in adherence to KSACS protocols. Monitoring of documents done on a weekly basis by the MEA and Project manager. Documents verified periodically without proper input or analysis, Project team need to provide necessary input and ensure that the same was carried out by the team members</w:t>
      </w:r>
    </w:p>
    <w:p w:rsidR="009408B5" w:rsidRPr="00CD3342" w:rsidRDefault="009408B5" w:rsidP="009408B5">
      <w:pPr>
        <w:pStyle w:val="Heading3"/>
        <w:numPr>
          <w:ilvl w:val="0"/>
          <w:numId w:val="3"/>
        </w:numPr>
        <w:tabs>
          <w:tab w:val="left" w:pos="851"/>
        </w:tabs>
        <w:ind w:left="850" w:hanging="386"/>
        <w:rPr>
          <w:rFonts w:cs="Times New Roman"/>
          <w:b w:val="0"/>
          <w:bCs w:val="0"/>
        </w:rPr>
      </w:pPr>
      <w:r w:rsidRPr="00CD3342">
        <w:rPr>
          <w:rFonts w:cs="Times New Roman"/>
          <w:spacing w:val="-1"/>
        </w:rPr>
        <w:t>Services</w:t>
      </w:r>
    </w:p>
    <w:p w:rsidR="00E3725C" w:rsidRPr="00CD3342" w:rsidRDefault="00E3725C" w:rsidP="00E3725C">
      <w:pPr>
        <w:pStyle w:val="ListParagraph"/>
        <w:widowControl w:val="0"/>
        <w:numPr>
          <w:ilvl w:val="0"/>
          <w:numId w:val="10"/>
        </w:numPr>
        <w:autoSpaceDE w:val="0"/>
        <w:autoSpaceDN w:val="0"/>
        <w:adjustRightInd w:val="0"/>
        <w:spacing w:before="244" w:after="0" w:line="276" w:lineRule="exact"/>
        <w:jc w:val="both"/>
        <w:rPr>
          <w:rFonts w:ascii="Times New Roman" w:hAnsi="Times New Roman" w:cs="Times New Roman"/>
          <w:b/>
          <w:bCs/>
          <w:color w:val="000000"/>
          <w:spacing w:val="-1"/>
          <w:sz w:val="24"/>
          <w:szCs w:val="24"/>
        </w:rPr>
      </w:pPr>
      <w:r w:rsidRPr="00CD3342">
        <w:rPr>
          <w:rFonts w:ascii="Times New Roman" w:hAnsi="Times New Roman" w:cs="Times New Roman"/>
          <w:b/>
          <w:bCs/>
          <w:color w:val="000000"/>
          <w:spacing w:val="-1"/>
          <w:sz w:val="24"/>
          <w:szCs w:val="24"/>
        </w:rPr>
        <w:t>Availability of STI services - mode of delivery, adequacy to the needs of the community.</w:t>
      </w:r>
    </w:p>
    <w:p w:rsidR="00E3725C" w:rsidRPr="00CD3342" w:rsidRDefault="00E3725C" w:rsidP="00E3725C">
      <w:pPr>
        <w:widowControl w:val="0"/>
        <w:autoSpaceDE w:val="0"/>
        <w:autoSpaceDN w:val="0"/>
        <w:adjustRightInd w:val="0"/>
        <w:spacing w:before="244" w:after="0" w:line="276" w:lineRule="exact"/>
        <w:ind w:left="1224"/>
        <w:jc w:val="both"/>
        <w:rPr>
          <w:rFonts w:ascii="Times New Roman" w:hAnsi="Times New Roman" w:cs="Times New Roman"/>
          <w:b/>
          <w:bCs/>
          <w:color w:val="000000"/>
          <w:spacing w:val="-1"/>
          <w:sz w:val="24"/>
          <w:szCs w:val="24"/>
        </w:rPr>
      </w:pPr>
    </w:p>
    <w:p w:rsidR="0061671E" w:rsidRPr="00CD3342" w:rsidRDefault="00E3725C" w:rsidP="00E3725C">
      <w:pPr>
        <w:spacing w:line="360" w:lineRule="auto"/>
        <w:ind w:left="1224"/>
        <w:jc w:val="both"/>
        <w:rPr>
          <w:rFonts w:ascii="Times New Roman" w:hAnsi="Times New Roman" w:cs="Times New Roman"/>
          <w:sz w:val="24"/>
          <w:szCs w:val="24"/>
        </w:rPr>
      </w:pPr>
      <w:r w:rsidRPr="00CD3342">
        <w:rPr>
          <w:rFonts w:ascii="Times New Roman" w:hAnsi="Times New Roman" w:cs="Times New Roman"/>
          <w:sz w:val="24"/>
          <w:szCs w:val="24"/>
        </w:rPr>
        <w:t>The project having an STI management for the female sex workers in the project. In connection with the STI Care services, the project adopted the strategies such as intervention site based clinic, referral to existing governmental and non-governmental health care system. The project staff having a good networking with governmental health care system.</w:t>
      </w:r>
      <w:r w:rsidR="003056F6" w:rsidRPr="00CD3342">
        <w:rPr>
          <w:rFonts w:ascii="Times New Roman" w:hAnsi="Times New Roman" w:cs="Times New Roman"/>
          <w:sz w:val="24"/>
          <w:szCs w:val="24"/>
        </w:rPr>
        <w:t xml:space="preserve"> </w:t>
      </w:r>
      <w:r w:rsidRPr="00CD3342">
        <w:rPr>
          <w:rFonts w:ascii="Times New Roman" w:hAnsi="Times New Roman" w:cs="Times New Roman"/>
          <w:sz w:val="24"/>
          <w:szCs w:val="24"/>
        </w:rPr>
        <w:t>Govt. Hospitals, General Hospital Thalassery, General Hospital Kannur</w:t>
      </w:r>
      <w:r w:rsidR="003056F6" w:rsidRPr="00CD3342">
        <w:rPr>
          <w:rFonts w:ascii="Times New Roman" w:hAnsi="Times New Roman" w:cs="Times New Roman"/>
          <w:sz w:val="24"/>
          <w:szCs w:val="24"/>
        </w:rPr>
        <w:t xml:space="preserve">, </w:t>
      </w:r>
      <w:r w:rsidRPr="00CD3342">
        <w:rPr>
          <w:rFonts w:ascii="Times New Roman" w:hAnsi="Times New Roman" w:cs="Times New Roman"/>
          <w:sz w:val="24"/>
          <w:szCs w:val="24"/>
        </w:rPr>
        <w:t xml:space="preserve">Community </w:t>
      </w:r>
      <w:r w:rsidR="003056F6" w:rsidRPr="00CD3342">
        <w:rPr>
          <w:rFonts w:ascii="Times New Roman" w:hAnsi="Times New Roman" w:cs="Times New Roman"/>
          <w:sz w:val="24"/>
          <w:szCs w:val="24"/>
        </w:rPr>
        <w:t>H</w:t>
      </w:r>
      <w:r w:rsidRPr="00CD3342">
        <w:rPr>
          <w:rFonts w:ascii="Times New Roman" w:hAnsi="Times New Roman" w:cs="Times New Roman"/>
          <w:sz w:val="24"/>
          <w:szCs w:val="24"/>
        </w:rPr>
        <w:t xml:space="preserve">ealth </w:t>
      </w:r>
      <w:r w:rsidR="003056F6" w:rsidRPr="00CD3342">
        <w:rPr>
          <w:rFonts w:ascii="Times New Roman" w:hAnsi="Times New Roman" w:cs="Times New Roman"/>
          <w:sz w:val="24"/>
          <w:szCs w:val="24"/>
        </w:rPr>
        <w:t>C</w:t>
      </w:r>
      <w:r w:rsidRPr="00CD3342">
        <w:rPr>
          <w:rFonts w:ascii="Times New Roman" w:hAnsi="Times New Roman" w:cs="Times New Roman"/>
          <w:sz w:val="24"/>
          <w:szCs w:val="24"/>
        </w:rPr>
        <w:t>enter</w:t>
      </w:r>
      <w:r w:rsidR="003056F6" w:rsidRPr="00CD3342">
        <w:rPr>
          <w:rFonts w:ascii="Times New Roman" w:hAnsi="Times New Roman" w:cs="Times New Roman"/>
          <w:sz w:val="24"/>
          <w:szCs w:val="24"/>
        </w:rPr>
        <w:t xml:space="preserve">, </w:t>
      </w:r>
      <w:r w:rsidRPr="00CD3342">
        <w:rPr>
          <w:rFonts w:ascii="Times New Roman" w:hAnsi="Times New Roman" w:cs="Times New Roman"/>
          <w:sz w:val="24"/>
          <w:szCs w:val="24"/>
        </w:rPr>
        <w:t xml:space="preserve"> Pappinissery, </w:t>
      </w:r>
      <w:r w:rsidR="003056F6" w:rsidRPr="00CD3342">
        <w:rPr>
          <w:rFonts w:ascii="Times New Roman" w:hAnsi="Times New Roman" w:cs="Times New Roman"/>
          <w:sz w:val="24"/>
          <w:szCs w:val="24"/>
        </w:rPr>
        <w:t xml:space="preserve">and  </w:t>
      </w:r>
      <w:r w:rsidRPr="00CD3342">
        <w:rPr>
          <w:rFonts w:ascii="Times New Roman" w:hAnsi="Times New Roman" w:cs="Times New Roman"/>
          <w:sz w:val="24"/>
          <w:szCs w:val="24"/>
        </w:rPr>
        <w:t xml:space="preserve">Community </w:t>
      </w:r>
      <w:r w:rsidR="003056F6" w:rsidRPr="00CD3342">
        <w:rPr>
          <w:rFonts w:ascii="Times New Roman" w:hAnsi="Times New Roman" w:cs="Times New Roman"/>
          <w:sz w:val="24"/>
          <w:szCs w:val="24"/>
        </w:rPr>
        <w:t>H</w:t>
      </w:r>
      <w:r w:rsidRPr="00CD3342">
        <w:rPr>
          <w:rFonts w:ascii="Times New Roman" w:hAnsi="Times New Roman" w:cs="Times New Roman"/>
          <w:sz w:val="24"/>
          <w:szCs w:val="24"/>
        </w:rPr>
        <w:t xml:space="preserve">ealth </w:t>
      </w:r>
      <w:r w:rsidR="003056F6" w:rsidRPr="00CD3342">
        <w:rPr>
          <w:rFonts w:ascii="Times New Roman" w:hAnsi="Times New Roman" w:cs="Times New Roman"/>
          <w:sz w:val="24"/>
          <w:szCs w:val="24"/>
        </w:rPr>
        <w:t>C</w:t>
      </w:r>
      <w:r w:rsidRPr="00CD3342">
        <w:rPr>
          <w:rFonts w:ascii="Times New Roman" w:hAnsi="Times New Roman" w:cs="Times New Roman"/>
          <w:sz w:val="24"/>
          <w:szCs w:val="24"/>
        </w:rPr>
        <w:t xml:space="preserve">enter </w:t>
      </w:r>
      <w:r w:rsidR="003056F6" w:rsidRPr="00CD3342">
        <w:rPr>
          <w:rFonts w:ascii="Times New Roman" w:hAnsi="Times New Roman" w:cs="Times New Roman"/>
          <w:sz w:val="24"/>
          <w:szCs w:val="24"/>
        </w:rPr>
        <w:t xml:space="preserve">, </w:t>
      </w:r>
      <w:r w:rsidRPr="00CD3342">
        <w:rPr>
          <w:rFonts w:ascii="Times New Roman" w:hAnsi="Times New Roman" w:cs="Times New Roman"/>
          <w:sz w:val="24"/>
          <w:szCs w:val="24"/>
        </w:rPr>
        <w:t xml:space="preserve">Irity. </w:t>
      </w:r>
      <w:r w:rsidR="003056F6" w:rsidRPr="00CD3342">
        <w:rPr>
          <w:rFonts w:ascii="Times New Roman" w:hAnsi="Times New Roman" w:cs="Times New Roman"/>
          <w:sz w:val="24"/>
          <w:szCs w:val="24"/>
        </w:rPr>
        <w:t xml:space="preserve">The project team and CBO could establish two drop in centres at  CHCs at Pappinisserry and Irity , in addition to the health care linkage. The same could be adopted by the other TIs as it is helpful to the HRGs to be in place where their health care needs also met.  </w:t>
      </w:r>
    </w:p>
    <w:p w:rsidR="00E3725C" w:rsidRPr="00CD3342" w:rsidRDefault="00E3725C" w:rsidP="00EB59AB">
      <w:pPr>
        <w:pStyle w:val="ListParagraph"/>
        <w:widowControl w:val="0"/>
        <w:numPr>
          <w:ilvl w:val="0"/>
          <w:numId w:val="10"/>
        </w:numPr>
        <w:tabs>
          <w:tab w:val="left" w:pos="1584"/>
        </w:tabs>
        <w:autoSpaceDE w:val="0"/>
        <w:autoSpaceDN w:val="0"/>
        <w:adjustRightInd w:val="0"/>
        <w:spacing w:before="18" w:after="0" w:line="260" w:lineRule="exact"/>
        <w:ind w:right="679"/>
        <w:jc w:val="both"/>
        <w:rPr>
          <w:rFonts w:ascii="Times New Roman" w:hAnsi="Times New Roman" w:cs="Times New Roman"/>
          <w:b/>
          <w:bCs/>
          <w:color w:val="000000"/>
          <w:spacing w:val="-2"/>
          <w:sz w:val="24"/>
          <w:szCs w:val="24"/>
        </w:rPr>
      </w:pPr>
      <w:r w:rsidRPr="00CD3342">
        <w:rPr>
          <w:rFonts w:ascii="Times New Roman" w:hAnsi="Times New Roman" w:cs="Times New Roman"/>
          <w:b/>
          <w:bCs/>
          <w:color w:val="000000"/>
          <w:spacing w:val="-1"/>
          <w:sz w:val="24"/>
          <w:szCs w:val="24"/>
        </w:rPr>
        <w:t xml:space="preserve">Quality of the services- infrastructure (clinic, equipment etc.), location of the clinic, availability of </w:t>
      </w:r>
      <w:r w:rsidRPr="00CD3342">
        <w:rPr>
          <w:rFonts w:ascii="Times New Roman" w:hAnsi="Times New Roman" w:cs="Times New Roman"/>
          <w:b/>
          <w:bCs/>
          <w:color w:val="000000"/>
          <w:spacing w:val="-2"/>
          <w:sz w:val="24"/>
          <w:szCs w:val="24"/>
        </w:rPr>
        <w:t xml:space="preserve">STI drugs and maintenance of privacy etc. </w:t>
      </w:r>
    </w:p>
    <w:p w:rsidR="00E3725C" w:rsidRPr="00CD3342" w:rsidRDefault="00E3725C" w:rsidP="00E3725C">
      <w:pPr>
        <w:pStyle w:val="ListParagraph"/>
        <w:widowControl w:val="0"/>
        <w:tabs>
          <w:tab w:val="left" w:pos="1584"/>
        </w:tabs>
        <w:autoSpaceDE w:val="0"/>
        <w:autoSpaceDN w:val="0"/>
        <w:adjustRightInd w:val="0"/>
        <w:spacing w:before="18" w:after="0" w:line="260" w:lineRule="exact"/>
        <w:ind w:left="1584" w:right="679"/>
        <w:jc w:val="both"/>
        <w:rPr>
          <w:rFonts w:ascii="Times New Roman" w:hAnsi="Times New Roman" w:cs="Times New Roman"/>
          <w:b/>
          <w:bCs/>
          <w:color w:val="000000"/>
          <w:spacing w:val="-2"/>
          <w:sz w:val="24"/>
          <w:szCs w:val="24"/>
        </w:rPr>
      </w:pPr>
    </w:p>
    <w:p w:rsidR="00E3725C" w:rsidRPr="00CD3342" w:rsidRDefault="005600C3" w:rsidP="00EB59AB">
      <w:pPr>
        <w:widowControl w:val="0"/>
        <w:tabs>
          <w:tab w:val="left" w:pos="1584"/>
        </w:tabs>
        <w:autoSpaceDE w:val="0"/>
        <w:autoSpaceDN w:val="0"/>
        <w:adjustRightInd w:val="0"/>
        <w:spacing w:before="18" w:after="0" w:line="360" w:lineRule="auto"/>
        <w:ind w:left="1224" w:right="90"/>
        <w:jc w:val="both"/>
        <w:rPr>
          <w:rFonts w:ascii="Times New Roman" w:hAnsi="Times New Roman" w:cs="Times New Roman"/>
          <w:iCs/>
          <w:color w:val="000000"/>
          <w:spacing w:val="-2"/>
          <w:sz w:val="24"/>
          <w:szCs w:val="24"/>
        </w:rPr>
      </w:pPr>
      <w:r w:rsidRPr="00CD3342">
        <w:rPr>
          <w:rFonts w:ascii="Times New Roman" w:hAnsi="Times New Roman" w:cs="Times New Roman"/>
          <w:iCs/>
          <w:color w:val="000000"/>
          <w:spacing w:val="-2"/>
          <w:sz w:val="24"/>
          <w:szCs w:val="24"/>
        </w:rPr>
        <w:t>There is no provision for setting up STI clinics at projects or provision for PPPs. Health care needs of the community and the STI care addressed through the near by Govt hospitals. S</w:t>
      </w:r>
      <w:r w:rsidR="00E3725C" w:rsidRPr="00CD3342">
        <w:rPr>
          <w:rFonts w:ascii="Times New Roman" w:hAnsi="Times New Roman" w:cs="Times New Roman"/>
          <w:iCs/>
          <w:color w:val="000000"/>
          <w:spacing w:val="-2"/>
          <w:sz w:val="24"/>
          <w:szCs w:val="24"/>
        </w:rPr>
        <w:t>TI cases are referred to the near</w:t>
      </w:r>
      <w:r w:rsidRPr="00CD3342">
        <w:rPr>
          <w:rFonts w:ascii="Times New Roman" w:hAnsi="Times New Roman" w:cs="Times New Roman"/>
          <w:iCs/>
          <w:color w:val="000000"/>
          <w:spacing w:val="-2"/>
          <w:sz w:val="24"/>
          <w:szCs w:val="24"/>
        </w:rPr>
        <w:t xml:space="preserve"> by</w:t>
      </w:r>
      <w:r w:rsidR="00E3725C" w:rsidRPr="00CD3342">
        <w:rPr>
          <w:rFonts w:ascii="Times New Roman" w:hAnsi="Times New Roman" w:cs="Times New Roman"/>
          <w:iCs/>
          <w:color w:val="000000"/>
          <w:spacing w:val="-2"/>
          <w:sz w:val="24"/>
          <w:szCs w:val="24"/>
        </w:rPr>
        <w:t xml:space="preserve"> government </w:t>
      </w:r>
      <w:r w:rsidRPr="00CD3342">
        <w:rPr>
          <w:rFonts w:ascii="Times New Roman" w:hAnsi="Times New Roman" w:cs="Times New Roman"/>
          <w:iCs/>
          <w:color w:val="000000"/>
          <w:spacing w:val="-2"/>
          <w:sz w:val="24"/>
          <w:szCs w:val="24"/>
        </w:rPr>
        <w:t xml:space="preserve">hospitals in the </w:t>
      </w:r>
      <w:r w:rsidR="00E3725C" w:rsidRPr="00CD3342">
        <w:rPr>
          <w:rFonts w:ascii="Times New Roman" w:hAnsi="Times New Roman" w:cs="Times New Roman"/>
          <w:iCs/>
          <w:color w:val="000000"/>
          <w:spacing w:val="-2"/>
          <w:sz w:val="24"/>
          <w:szCs w:val="24"/>
        </w:rPr>
        <w:t xml:space="preserve">target area. </w:t>
      </w:r>
      <w:r w:rsidRPr="00CD3342">
        <w:rPr>
          <w:rFonts w:ascii="Times New Roman" w:hAnsi="Times New Roman" w:cs="Times New Roman"/>
          <w:iCs/>
          <w:color w:val="000000"/>
          <w:spacing w:val="-2"/>
          <w:sz w:val="24"/>
          <w:szCs w:val="24"/>
        </w:rPr>
        <w:t xml:space="preserve">Govt health care systems are centrally located and easily accessible to the community. Project has got good network with the govt hospitals in the target area. Quality, infrastructure availability of drugs etc could not be assessed and even not applicable in the present context of the TI projects. </w:t>
      </w:r>
    </w:p>
    <w:p w:rsidR="005600C3" w:rsidRPr="00CD3342" w:rsidRDefault="005600C3" w:rsidP="00EB59AB">
      <w:pPr>
        <w:widowControl w:val="0"/>
        <w:tabs>
          <w:tab w:val="left" w:pos="1584"/>
        </w:tabs>
        <w:autoSpaceDE w:val="0"/>
        <w:autoSpaceDN w:val="0"/>
        <w:adjustRightInd w:val="0"/>
        <w:spacing w:before="18" w:after="0" w:line="360" w:lineRule="auto"/>
        <w:ind w:left="1224" w:right="90"/>
        <w:jc w:val="both"/>
        <w:rPr>
          <w:rFonts w:ascii="Times New Roman" w:hAnsi="Times New Roman" w:cs="Times New Roman"/>
          <w:iCs/>
          <w:color w:val="000000"/>
          <w:spacing w:val="-2"/>
          <w:sz w:val="24"/>
          <w:szCs w:val="24"/>
        </w:rPr>
      </w:pPr>
    </w:p>
    <w:p w:rsidR="00E3725C" w:rsidRPr="00CD3342" w:rsidRDefault="00E3725C" w:rsidP="00EB59AB">
      <w:pPr>
        <w:pStyle w:val="ListParagraph"/>
        <w:widowControl w:val="0"/>
        <w:numPr>
          <w:ilvl w:val="0"/>
          <w:numId w:val="10"/>
        </w:numPr>
        <w:tabs>
          <w:tab w:val="left" w:pos="1584"/>
        </w:tabs>
        <w:autoSpaceDE w:val="0"/>
        <w:autoSpaceDN w:val="0"/>
        <w:adjustRightInd w:val="0"/>
        <w:spacing w:before="18" w:after="0" w:line="260" w:lineRule="exact"/>
        <w:ind w:right="90"/>
        <w:jc w:val="both"/>
        <w:rPr>
          <w:rFonts w:ascii="Times New Roman" w:hAnsi="Times New Roman" w:cs="Times New Roman"/>
          <w:b/>
          <w:bCs/>
          <w:color w:val="000000"/>
          <w:spacing w:val="-1"/>
          <w:sz w:val="24"/>
          <w:szCs w:val="24"/>
        </w:rPr>
      </w:pPr>
      <w:r w:rsidRPr="00CD3342">
        <w:rPr>
          <w:rFonts w:ascii="Times New Roman" w:hAnsi="Times New Roman" w:cs="Times New Roman"/>
          <w:b/>
          <w:bCs/>
          <w:color w:val="000000"/>
          <w:spacing w:val="-1"/>
          <w:sz w:val="24"/>
          <w:szCs w:val="24"/>
        </w:rPr>
        <w:t xml:space="preserve">Quality of treatment in the service provisioning- </w:t>
      </w:r>
    </w:p>
    <w:p w:rsidR="00E3725C" w:rsidRPr="00CD3342" w:rsidRDefault="00E3725C" w:rsidP="00E3725C">
      <w:pPr>
        <w:pStyle w:val="ListParagraph"/>
        <w:widowControl w:val="0"/>
        <w:tabs>
          <w:tab w:val="left" w:pos="1584"/>
        </w:tabs>
        <w:autoSpaceDE w:val="0"/>
        <w:autoSpaceDN w:val="0"/>
        <w:adjustRightInd w:val="0"/>
        <w:spacing w:after="0" w:line="280" w:lineRule="exact"/>
        <w:ind w:left="1584" w:right="563"/>
        <w:jc w:val="both"/>
        <w:rPr>
          <w:rFonts w:ascii="Times New Roman" w:hAnsi="Times New Roman" w:cs="Times New Roman"/>
          <w:b/>
          <w:bCs/>
          <w:color w:val="000000"/>
          <w:spacing w:val="-1"/>
          <w:sz w:val="24"/>
          <w:szCs w:val="24"/>
        </w:rPr>
      </w:pPr>
    </w:p>
    <w:p w:rsidR="005E693C" w:rsidRPr="00CD3342" w:rsidRDefault="005E693C" w:rsidP="00E3725C">
      <w:pPr>
        <w:pStyle w:val="ListParagraph"/>
        <w:widowControl w:val="0"/>
        <w:tabs>
          <w:tab w:val="left" w:pos="1584"/>
        </w:tabs>
        <w:autoSpaceDE w:val="0"/>
        <w:autoSpaceDN w:val="0"/>
        <w:adjustRightInd w:val="0"/>
        <w:spacing w:after="0" w:line="280" w:lineRule="exact"/>
        <w:ind w:left="1584" w:right="563"/>
        <w:jc w:val="both"/>
        <w:rPr>
          <w:rFonts w:ascii="Times New Roman" w:hAnsi="Times New Roman" w:cs="Times New Roman"/>
          <w:bCs/>
          <w:color w:val="000000"/>
          <w:spacing w:val="-1"/>
          <w:sz w:val="24"/>
          <w:szCs w:val="24"/>
        </w:rPr>
      </w:pPr>
      <w:r w:rsidRPr="00CD3342">
        <w:rPr>
          <w:rFonts w:ascii="Times New Roman" w:hAnsi="Times New Roman" w:cs="Times New Roman"/>
          <w:bCs/>
          <w:color w:val="000000"/>
          <w:spacing w:val="-1"/>
          <w:sz w:val="24"/>
          <w:szCs w:val="24"/>
        </w:rPr>
        <w:t xml:space="preserve">Quality of treatment cannot be ensured as it is through the govt systems. Community </w:t>
      </w:r>
      <w:r w:rsidRPr="00CD3342">
        <w:rPr>
          <w:rFonts w:ascii="Times New Roman" w:hAnsi="Times New Roman" w:cs="Times New Roman"/>
          <w:bCs/>
          <w:color w:val="000000"/>
          <w:spacing w:val="-1"/>
          <w:sz w:val="24"/>
          <w:szCs w:val="24"/>
        </w:rPr>
        <w:lastRenderedPageBreak/>
        <w:t xml:space="preserve">members are satisfied with the treatment method and services from the ICTCs. They are of the opinion that they cannot have privacy in discussing as huge que will be there. </w:t>
      </w:r>
    </w:p>
    <w:p w:rsidR="00E3725C" w:rsidRPr="00CD3342" w:rsidRDefault="00E3725C" w:rsidP="00E3725C">
      <w:pPr>
        <w:widowControl w:val="0"/>
        <w:tabs>
          <w:tab w:val="left" w:pos="1584"/>
        </w:tabs>
        <w:autoSpaceDE w:val="0"/>
        <w:autoSpaceDN w:val="0"/>
        <w:adjustRightInd w:val="0"/>
        <w:spacing w:after="0" w:line="280" w:lineRule="exact"/>
        <w:ind w:left="1224" w:right="563"/>
        <w:jc w:val="both"/>
        <w:rPr>
          <w:rFonts w:ascii="Times New Roman" w:hAnsi="Times New Roman" w:cs="Times New Roman"/>
          <w:iCs/>
          <w:color w:val="000000"/>
          <w:spacing w:val="-1"/>
          <w:sz w:val="24"/>
          <w:szCs w:val="24"/>
          <w:highlight w:val="yellow"/>
        </w:rPr>
      </w:pPr>
    </w:p>
    <w:p w:rsidR="00E3725C" w:rsidRPr="00CD3342" w:rsidRDefault="00E3725C" w:rsidP="00EB59AB">
      <w:pPr>
        <w:pStyle w:val="ListParagraph"/>
        <w:widowControl w:val="0"/>
        <w:numPr>
          <w:ilvl w:val="0"/>
          <w:numId w:val="10"/>
        </w:numPr>
        <w:tabs>
          <w:tab w:val="left" w:pos="1584"/>
        </w:tabs>
        <w:autoSpaceDE w:val="0"/>
        <w:autoSpaceDN w:val="0"/>
        <w:adjustRightInd w:val="0"/>
        <w:spacing w:after="0" w:line="280" w:lineRule="exact"/>
        <w:ind w:right="686"/>
        <w:jc w:val="both"/>
        <w:rPr>
          <w:rFonts w:ascii="Times New Roman" w:hAnsi="Times New Roman" w:cs="Times New Roman"/>
          <w:b/>
          <w:bCs/>
          <w:color w:val="000000"/>
          <w:spacing w:val="-3"/>
          <w:sz w:val="24"/>
          <w:szCs w:val="24"/>
        </w:rPr>
      </w:pPr>
      <w:r w:rsidRPr="00CD3342">
        <w:rPr>
          <w:rFonts w:ascii="Times New Roman" w:hAnsi="Times New Roman" w:cs="Times New Roman"/>
          <w:b/>
          <w:bCs/>
          <w:color w:val="000000"/>
          <w:spacing w:val="-1"/>
          <w:sz w:val="24"/>
          <w:szCs w:val="24"/>
        </w:rPr>
        <w:t>Documentation-</w:t>
      </w:r>
      <w:r w:rsidRPr="00CD3342">
        <w:rPr>
          <w:rFonts w:ascii="Times New Roman" w:hAnsi="Times New Roman" w:cs="Times New Roman"/>
          <w:b/>
          <w:bCs/>
          <w:color w:val="000000"/>
          <w:spacing w:val="-3"/>
          <w:sz w:val="24"/>
          <w:szCs w:val="24"/>
        </w:rPr>
        <w:t>.</w:t>
      </w:r>
    </w:p>
    <w:p w:rsidR="00E3725C" w:rsidRPr="00CD3342" w:rsidRDefault="00E3725C" w:rsidP="00E3725C">
      <w:pPr>
        <w:widowControl w:val="0"/>
        <w:tabs>
          <w:tab w:val="left" w:pos="1584"/>
        </w:tabs>
        <w:autoSpaceDE w:val="0"/>
        <w:autoSpaceDN w:val="0"/>
        <w:adjustRightInd w:val="0"/>
        <w:spacing w:after="0" w:line="280" w:lineRule="exact"/>
        <w:ind w:right="686"/>
        <w:jc w:val="both"/>
        <w:rPr>
          <w:rFonts w:ascii="Times New Roman" w:hAnsi="Times New Roman" w:cs="Times New Roman"/>
          <w:b/>
          <w:bCs/>
          <w:color w:val="000000"/>
          <w:spacing w:val="-3"/>
          <w:sz w:val="24"/>
          <w:szCs w:val="24"/>
        </w:rPr>
      </w:pPr>
      <w:r w:rsidRPr="00CD3342">
        <w:rPr>
          <w:rFonts w:ascii="Times New Roman" w:hAnsi="Times New Roman" w:cs="Times New Roman"/>
          <w:b/>
          <w:bCs/>
          <w:color w:val="000000"/>
          <w:spacing w:val="-3"/>
          <w:sz w:val="24"/>
          <w:szCs w:val="24"/>
        </w:rPr>
        <w:t xml:space="preserve"> </w:t>
      </w:r>
    </w:p>
    <w:p w:rsidR="00E3725C" w:rsidRPr="00CD3342" w:rsidRDefault="00E52E26" w:rsidP="00E52E26">
      <w:pPr>
        <w:widowControl w:val="0"/>
        <w:tabs>
          <w:tab w:val="left" w:pos="1584"/>
        </w:tabs>
        <w:autoSpaceDE w:val="0"/>
        <w:autoSpaceDN w:val="0"/>
        <w:adjustRightInd w:val="0"/>
        <w:spacing w:after="0" w:line="360" w:lineRule="auto"/>
        <w:ind w:left="1224"/>
        <w:jc w:val="both"/>
        <w:rPr>
          <w:rFonts w:ascii="Times New Roman" w:hAnsi="Times New Roman" w:cs="Times New Roman"/>
          <w:iCs/>
          <w:color w:val="000000"/>
          <w:spacing w:val="-3"/>
          <w:sz w:val="24"/>
          <w:szCs w:val="24"/>
        </w:rPr>
      </w:pPr>
      <w:r>
        <w:rPr>
          <w:rFonts w:ascii="Times New Roman" w:hAnsi="Times New Roman" w:cs="Times New Roman"/>
          <w:color w:val="000000"/>
          <w:spacing w:val="-3"/>
          <w:sz w:val="24"/>
          <w:szCs w:val="24"/>
        </w:rPr>
        <w:tab/>
      </w:r>
      <w:r w:rsidR="005E693C" w:rsidRPr="00CD3342">
        <w:rPr>
          <w:rFonts w:ascii="Times New Roman" w:hAnsi="Times New Roman" w:cs="Times New Roman"/>
          <w:color w:val="000000"/>
          <w:spacing w:val="-3"/>
          <w:sz w:val="24"/>
          <w:szCs w:val="24"/>
        </w:rPr>
        <w:t xml:space="preserve">Maintained registers and documents as specified by KSACS. Project team need to put additional effort to include quality information and also to complete the documentation on daily basis. Project manager and ME&amp;A c=should periodically review the documents with concrete suggestion to improve the quality of the same. </w:t>
      </w:r>
    </w:p>
    <w:p w:rsidR="00E3725C" w:rsidRPr="00CD3342" w:rsidRDefault="00E3725C" w:rsidP="00E3725C">
      <w:pPr>
        <w:widowControl w:val="0"/>
        <w:tabs>
          <w:tab w:val="left" w:pos="1584"/>
        </w:tabs>
        <w:autoSpaceDE w:val="0"/>
        <w:autoSpaceDN w:val="0"/>
        <w:adjustRightInd w:val="0"/>
        <w:spacing w:after="0" w:line="280" w:lineRule="exact"/>
        <w:ind w:left="720"/>
        <w:jc w:val="both"/>
        <w:rPr>
          <w:rFonts w:ascii="Times New Roman" w:hAnsi="Times New Roman" w:cs="Times New Roman"/>
          <w:iCs/>
          <w:color w:val="000000"/>
          <w:spacing w:val="-3"/>
          <w:sz w:val="24"/>
          <w:szCs w:val="24"/>
          <w:highlight w:val="yellow"/>
        </w:rPr>
      </w:pPr>
    </w:p>
    <w:p w:rsidR="00E3725C" w:rsidRPr="00CD3342" w:rsidRDefault="00E3725C" w:rsidP="00E3725C">
      <w:pPr>
        <w:widowControl w:val="0"/>
        <w:tabs>
          <w:tab w:val="left" w:pos="1584"/>
        </w:tabs>
        <w:autoSpaceDE w:val="0"/>
        <w:autoSpaceDN w:val="0"/>
        <w:adjustRightInd w:val="0"/>
        <w:spacing w:after="0" w:line="280" w:lineRule="exact"/>
        <w:ind w:left="720"/>
        <w:jc w:val="both"/>
        <w:rPr>
          <w:rFonts w:ascii="Times New Roman" w:hAnsi="Times New Roman" w:cs="Times New Roman"/>
          <w:b/>
          <w:bCs/>
          <w:color w:val="000000"/>
          <w:spacing w:val="-1"/>
          <w:sz w:val="24"/>
          <w:szCs w:val="24"/>
        </w:rPr>
      </w:pPr>
      <w:r w:rsidRPr="00CD3342">
        <w:rPr>
          <w:rFonts w:ascii="Times New Roman" w:hAnsi="Times New Roman" w:cs="Times New Roman"/>
          <w:b/>
          <w:bCs/>
          <w:color w:val="000000"/>
          <w:spacing w:val="-1"/>
          <w:sz w:val="24"/>
          <w:szCs w:val="24"/>
        </w:rPr>
        <w:t xml:space="preserve">Availability of Condoms- Type of distribution channel, accessibility, adequacy etc. </w:t>
      </w:r>
    </w:p>
    <w:p w:rsidR="00E3725C" w:rsidRPr="00CD3342" w:rsidRDefault="00E3725C" w:rsidP="00E3725C">
      <w:pPr>
        <w:pStyle w:val="ListParagraph"/>
        <w:widowControl w:val="0"/>
        <w:autoSpaceDE w:val="0"/>
        <w:autoSpaceDN w:val="0"/>
        <w:adjustRightInd w:val="0"/>
        <w:spacing w:before="1" w:after="0" w:line="255" w:lineRule="exact"/>
        <w:ind w:left="1584"/>
        <w:jc w:val="both"/>
        <w:rPr>
          <w:rFonts w:ascii="Times New Roman" w:hAnsi="Times New Roman" w:cs="Times New Roman"/>
          <w:b/>
          <w:bCs/>
          <w:color w:val="000000"/>
          <w:spacing w:val="-1"/>
          <w:sz w:val="24"/>
          <w:szCs w:val="24"/>
        </w:rPr>
      </w:pPr>
    </w:p>
    <w:p w:rsidR="00E3725C" w:rsidRPr="00CD3342" w:rsidRDefault="00E3725C" w:rsidP="00E3725C">
      <w:pPr>
        <w:widowControl w:val="0"/>
        <w:autoSpaceDE w:val="0"/>
        <w:autoSpaceDN w:val="0"/>
        <w:adjustRightInd w:val="0"/>
        <w:spacing w:before="1" w:after="0" w:line="360" w:lineRule="auto"/>
        <w:ind w:left="720"/>
        <w:jc w:val="both"/>
        <w:rPr>
          <w:rFonts w:ascii="Times New Roman" w:hAnsi="Times New Roman" w:cs="Times New Roman"/>
          <w:iCs/>
          <w:color w:val="000000"/>
          <w:spacing w:val="-1"/>
          <w:sz w:val="24"/>
          <w:szCs w:val="24"/>
        </w:rPr>
      </w:pPr>
      <w:r w:rsidRPr="00CD3342">
        <w:rPr>
          <w:rFonts w:ascii="Times New Roman" w:hAnsi="Times New Roman" w:cs="Times New Roman"/>
          <w:color w:val="000000"/>
          <w:spacing w:val="-1"/>
          <w:sz w:val="24"/>
          <w:szCs w:val="24"/>
        </w:rPr>
        <w:tab/>
      </w:r>
      <w:r w:rsidRPr="00CD3342">
        <w:rPr>
          <w:rFonts w:ascii="Times New Roman" w:hAnsi="Times New Roman" w:cs="Times New Roman"/>
          <w:color w:val="000000"/>
          <w:spacing w:val="-1"/>
          <w:sz w:val="24"/>
          <w:szCs w:val="24"/>
        </w:rPr>
        <w:tab/>
      </w:r>
      <w:r w:rsidRPr="00CD3342">
        <w:rPr>
          <w:rFonts w:ascii="Times New Roman" w:hAnsi="Times New Roman" w:cs="Times New Roman"/>
          <w:iCs/>
          <w:color w:val="000000"/>
          <w:spacing w:val="-1"/>
          <w:sz w:val="24"/>
          <w:szCs w:val="24"/>
        </w:rPr>
        <w:t>Condoms are distributed through staff and PEs,</w:t>
      </w:r>
      <w:r w:rsidR="00AC6F8B" w:rsidRPr="00CD3342">
        <w:rPr>
          <w:rFonts w:ascii="Times New Roman" w:hAnsi="Times New Roman" w:cs="Times New Roman"/>
          <w:iCs/>
          <w:color w:val="000000"/>
          <w:spacing w:val="-1"/>
          <w:sz w:val="24"/>
          <w:szCs w:val="24"/>
        </w:rPr>
        <w:t xml:space="preserve"> </w:t>
      </w:r>
      <w:r w:rsidRPr="00CD3342">
        <w:rPr>
          <w:rFonts w:ascii="Times New Roman" w:hAnsi="Times New Roman" w:cs="Times New Roman"/>
          <w:iCs/>
          <w:color w:val="000000"/>
          <w:spacing w:val="-1"/>
          <w:sz w:val="24"/>
          <w:szCs w:val="24"/>
        </w:rPr>
        <w:t xml:space="preserve">Condom out let / depot </w:t>
      </w:r>
      <w:r w:rsidR="00AC6F8B" w:rsidRPr="00CD3342">
        <w:rPr>
          <w:rFonts w:ascii="Times New Roman" w:hAnsi="Times New Roman" w:cs="Times New Roman"/>
          <w:iCs/>
          <w:color w:val="000000"/>
          <w:spacing w:val="-1"/>
          <w:sz w:val="24"/>
          <w:szCs w:val="24"/>
        </w:rPr>
        <w:t>and also through  social marketing</w:t>
      </w:r>
      <w:r w:rsidRPr="00CD3342">
        <w:rPr>
          <w:rFonts w:ascii="Times New Roman" w:hAnsi="Times New Roman" w:cs="Times New Roman"/>
          <w:iCs/>
          <w:color w:val="000000"/>
          <w:spacing w:val="-1"/>
          <w:sz w:val="24"/>
          <w:szCs w:val="24"/>
        </w:rPr>
        <w:t>.</w:t>
      </w:r>
      <w:r w:rsidR="00AC6F8B" w:rsidRPr="00CD3342">
        <w:rPr>
          <w:rFonts w:ascii="Times New Roman" w:hAnsi="Times New Roman" w:cs="Times New Roman"/>
          <w:iCs/>
          <w:color w:val="000000"/>
          <w:spacing w:val="-1"/>
          <w:sz w:val="24"/>
          <w:szCs w:val="24"/>
        </w:rPr>
        <w:t xml:space="preserve"> In addition the project also uses</w:t>
      </w:r>
      <w:r w:rsidRPr="00CD3342">
        <w:rPr>
          <w:rFonts w:ascii="Times New Roman" w:hAnsi="Times New Roman" w:cs="Times New Roman"/>
          <w:sz w:val="24"/>
          <w:szCs w:val="24"/>
        </w:rPr>
        <w:t xml:space="preserve"> </w:t>
      </w:r>
      <w:r w:rsidR="00AC6F8B" w:rsidRPr="00CD3342">
        <w:rPr>
          <w:rFonts w:ascii="Times New Roman" w:hAnsi="Times New Roman" w:cs="Times New Roman"/>
          <w:sz w:val="24"/>
          <w:szCs w:val="24"/>
        </w:rPr>
        <w:t>n</w:t>
      </w:r>
      <w:r w:rsidRPr="00CD3342">
        <w:rPr>
          <w:rFonts w:ascii="Times New Roman" w:hAnsi="Times New Roman" w:cs="Times New Roman"/>
          <w:sz w:val="24"/>
          <w:szCs w:val="24"/>
        </w:rPr>
        <w:t xml:space="preserve">ontraditional outlets includes petty shop, Milma booth, comfort stations, anganwadis, brothels of house based SW’s, , lodges, clinics of private </w:t>
      </w:r>
      <w:r w:rsidR="00C922E4" w:rsidRPr="00CD3342">
        <w:rPr>
          <w:rFonts w:ascii="Times New Roman" w:hAnsi="Times New Roman" w:cs="Times New Roman"/>
          <w:sz w:val="24"/>
          <w:szCs w:val="24"/>
        </w:rPr>
        <w:t>practitioners</w:t>
      </w:r>
      <w:r w:rsidRPr="00CD3342">
        <w:rPr>
          <w:rFonts w:ascii="Times New Roman" w:hAnsi="Times New Roman" w:cs="Times New Roman"/>
          <w:sz w:val="24"/>
          <w:szCs w:val="24"/>
        </w:rPr>
        <w:t xml:space="preserve">, Autos etc are used for condom </w:t>
      </w:r>
      <w:r w:rsidR="00AC6F8B" w:rsidRPr="00CD3342">
        <w:rPr>
          <w:rFonts w:ascii="Times New Roman" w:hAnsi="Times New Roman" w:cs="Times New Roman"/>
          <w:sz w:val="24"/>
          <w:szCs w:val="24"/>
        </w:rPr>
        <w:t>distribution</w:t>
      </w:r>
      <w:r w:rsidRPr="00CD3342">
        <w:rPr>
          <w:rFonts w:ascii="Times New Roman" w:hAnsi="Times New Roman" w:cs="Times New Roman"/>
          <w:sz w:val="24"/>
          <w:szCs w:val="24"/>
        </w:rPr>
        <w:t>.</w:t>
      </w:r>
      <w:r w:rsidRPr="00CD3342">
        <w:rPr>
          <w:rFonts w:ascii="Times New Roman" w:hAnsi="Times New Roman" w:cs="Times New Roman"/>
          <w:iCs/>
          <w:color w:val="000000"/>
          <w:spacing w:val="-1"/>
          <w:sz w:val="24"/>
          <w:szCs w:val="24"/>
        </w:rPr>
        <w:t xml:space="preserve"> </w:t>
      </w:r>
      <w:r w:rsidR="00AC6F8B" w:rsidRPr="00CD3342">
        <w:rPr>
          <w:rFonts w:ascii="Times New Roman" w:hAnsi="Times New Roman" w:cs="Times New Roman"/>
          <w:iCs/>
          <w:color w:val="000000"/>
          <w:spacing w:val="-1"/>
          <w:sz w:val="24"/>
          <w:szCs w:val="24"/>
        </w:rPr>
        <w:t xml:space="preserve"> Condom gap analysis was not carried out yet. </w:t>
      </w:r>
      <w:r w:rsidR="00483FA3" w:rsidRPr="00CD3342">
        <w:rPr>
          <w:rFonts w:ascii="Times New Roman" w:hAnsi="Times New Roman" w:cs="Times New Roman"/>
          <w:iCs/>
          <w:color w:val="000000"/>
          <w:spacing w:val="-1"/>
          <w:sz w:val="24"/>
          <w:szCs w:val="24"/>
        </w:rPr>
        <w:t xml:space="preserve">The project team  should have an indepth review of the condom distribution mechanism and ensure that the distributed condoms reaches the HRGs as and when required. </w:t>
      </w:r>
    </w:p>
    <w:p w:rsidR="00E3725C" w:rsidRPr="00CD3342" w:rsidRDefault="00E3725C" w:rsidP="00E3725C">
      <w:pPr>
        <w:widowControl w:val="0"/>
        <w:autoSpaceDE w:val="0"/>
        <w:autoSpaceDN w:val="0"/>
        <w:adjustRightInd w:val="0"/>
        <w:spacing w:before="1" w:after="0" w:line="255" w:lineRule="exact"/>
        <w:ind w:left="1224"/>
        <w:jc w:val="both"/>
        <w:rPr>
          <w:rFonts w:ascii="Times New Roman" w:hAnsi="Times New Roman" w:cs="Times New Roman"/>
          <w:iCs/>
          <w:color w:val="000000"/>
          <w:spacing w:val="-1"/>
          <w:sz w:val="24"/>
          <w:szCs w:val="24"/>
        </w:rPr>
      </w:pPr>
    </w:p>
    <w:p w:rsidR="00E3725C" w:rsidRPr="00CD3342" w:rsidRDefault="00E3725C" w:rsidP="00EB59AB">
      <w:pPr>
        <w:pStyle w:val="ListParagraph"/>
        <w:widowControl w:val="0"/>
        <w:numPr>
          <w:ilvl w:val="0"/>
          <w:numId w:val="10"/>
        </w:numPr>
        <w:tabs>
          <w:tab w:val="left" w:pos="1584"/>
        </w:tabs>
        <w:autoSpaceDE w:val="0"/>
        <w:autoSpaceDN w:val="0"/>
        <w:adjustRightInd w:val="0"/>
        <w:spacing w:after="0" w:line="280" w:lineRule="exact"/>
        <w:ind w:right="1394"/>
        <w:jc w:val="both"/>
        <w:rPr>
          <w:rFonts w:ascii="Times New Roman" w:hAnsi="Times New Roman" w:cs="Times New Roman"/>
          <w:b/>
          <w:bCs/>
          <w:color w:val="000000"/>
          <w:spacing w:val="-2"/>
          <w:sz w:val="24"/>
          <w:szCs w:val="24"/>
        </w:rPr>
      </w:pPr>
      <w:r w:rsidRPr="00CD3342">
        <w:rPr>
          <w:rFonts w:ascii="Times New Roman" w:hAnsi="Times New Roman" w:cs="Times New Roman"/>
          <w:b/>
          <w:bCs/>
          <w:color w:val="000000"/>
          <w:spacing w:val="-1"/>
          <w:sz w:val="24"/>
          <w:szCs w:val="24"/>
        </w:rPr>
        <w:t xml:space="preserve">No. of condoms distributed- No. of condoms distributed through different channels/regular </w:t>
      </w:r>
      <w:r w:rsidRPr="00CD3342">
        <w:rPr>
          <w:rFonts w:ascii="Times New Roman" w:hAnsi="Times New Roman" w:cs="Times New Roman"/>
          <w:b/>
          <w:bCs/>
          <w:color w:val="000000"/>
          <w:spacing w:val="-2"/>
          <w:sz w:val="24"/>
          <w:szCs w:val="24"/>
        </w:rPr>
        <w:t xml:space="preserve">contacts. </w:t>
      </w:r>
    </w:p>
    <w:p w:rsidR="008B2CAE" w:rsidRPr="00CD3342" w:rsidRDefault="008B2CAE" w:rsidP="008B2CAE">
      <w:pPr>
        <w:pStyle w:val="ListParagraph"/>
        <w:widowControl w:val="0"/>
        <w:tabs>
          <w:tab w:val="left" w:pos="1584"/>
        </w:tabs>
        <w:autoSpaceDE w:val="0"/>
        <w:autoSpaceDN w:val="0"/>
        <w:adjustRightInd w:val="0"/>
        <w:spacing w:after="0" w:line="280" w:lineRule="exact"/>
        <w:ind w:left="1584" w:right="1394"/>
        <w:jc w:val="both"/>
        <w:rPr>
          <w:rFonts w:ascii="Times New Roman" w:hAnsi="Times New Roman" w:cs="Times New Roman"/>
          <w:b/>
          <w:bCs/>
          <w:color w:val="000000"/>
          <w:spacing w:val="-2"/>
          <w:sz w:val="24"/>
          <w:szCs w:val="24"/>
          <w:highlight w:val="yellow"/>
        </w:rPr>
      </w:pPr>
    </w:p>
    <w:p w:rsidR="008B2CAE" w:rsidRPr="00CD3342" w:rsidRDefault="008B2CAE" w:rsidP="008B2CAE">
      <w:pPr>
        <w:spacing w:line="360" w:lineRule="auto"/>
        <w:ind w:left="720"/>
        <w:rPr>
          <w:rFonts w:ascii="Times New Roman" w:hAnsi="Times New Roman" w:cs="Times New Roman"/>
          <w:iCs/>
          <w:color w:val="000000"/>
          <w:spacing w:val="-2"/>
          <w:sz w:val="24"/>
          <w:szCs w:val="24"/>
        </w:rPr>
      </w:pPr>
      <w:r w:rsidRPr="00CD3342">
        <w:rPr>
          <w:rFonts w:ascii="Times New Roman" w:hAnsi="Times New Roman" w:cs="Times New Roman"/>
          <w:iCs/>
          <w:color w:val="000000"/>
          <w:spacing w:val="-2"/>
          <w:sz w:val="24"/>
          <w:szCs w:val="24"/>
        </w:rPr>
        <w:t xml:space="preserve">The project team could distribute  90490 free condoms against the target of 108848. In addition distributed 14490 condoms through social marketing against the target of 30822. It is also observed that the project could not distribute condom as per the demand except during July and September 2015. They could distribute only 4530 condoms during October 2015 and 6600 condoms during November 2015 against the target of 10264. This has to be reviewed and the disparity in demand distribution will adversely affect the programme delivery. </w:t>
      </w:r>
    </w:p>
    <w:p w:rsidR="00E3725C" w:rsidRPr="00CD3342" w:rsidRDefault="00E3725C" w:rsidP="00EB59AB">
      <w:pPr>
        <w:pStyle w:val="ListParagraph"/>
        <w:widowControl w:val="0"/>
        <w:numPr>
          <w:ilvl w:val="0"/>
          <w:numId w:val="10"/>
        </w:numPr>
        <w:autoSpaceDE w:val="0"/>
        <w:autoSpaceDN w:val="0"/>
        <w:adjustRightInd w:val="0"/>
        <w:spacing w:before="7" w:after="0" w:line="276" w:lineRule="exact"/>
        <w:jc w:val="both"/>
        <w:rPr>
          <w:rFonts w:ascii="Times New Roman" w:hAnsi="Times New Roman" w:cs="Times New Roman"/>
          <w:b/>
          <w:bCs/>
          <w:color w:val="000000"/>
          <w:spacing w:val="-2"/>
          <w:sz w:val="24"/>
          <w:szCs w:val="24"/>
        </w:rPr>
      </w:pPr>
      <w:r w:rsidRPr="00CD3342">
        <w:rPr>
          <w:rFonts w:ascii="Times New Roman" w:hAnsi="Times New Roman" w:cs="Times New Roman"/>
          <w:b/>
          <w:bCs/>
          <w:color w:val="000000"/>
          <w:spacing w:val="-2"/>
          <w:sz w:val="24"/>
          <w:szCs w:val="24"/>
        </w:rPr>
        <w:t xml:space="preserve">Information on linkages for ICTC, DOT, ART, STI clinics. </w:t>
      </w:r>
    </w:p>
    <w:p w:rsidR="00E3725C" w:rsidRPr="00CD3342" w:rsidRDefault="00E3725C" w:rsidP="00E3725C">
      <w:pPr>
        <w:pStyle w:val="ListParagraph"/>
        <w:widowControl w:val="0"/>
        <w:autoSpaceDE w:val="0"/>
        <w:autoSpaceDN w:val="0"/>
        <w:adjustRightInd w:val="0"/>
        <w:spacing w:before="7" w:after="0" w:line="276" w:lineRule="exact"/>
        <w:ind w:left="1584"/>
        <w:jc w:val="both"/>
        <w:rPr>
          <w:rFonts w:ascii="Times New Roman" w:hAnsi="Times New Roman" w:cs="Times New Roman"/>
          <w:b/>
          <w:bCs/>
          <w:color w:val="000000"/>
          <w:spacing w:val="-2"/>
          <w:sz w:val="24"/>
          <w:szCs w:val="24"/>
        </w:rPr>
      </w:pPr>
    </w:p>
    <w:p w:rsidR="00E3725C" w:rsidRPr="00CD3342" w:rsidRDefault="00CD4799" w:rsidP="00E3725C">
      <w:pPr>
        <w:widowControl w:val="0"/>
        <w:autoSpaceDE w:val="0"/>
        <w:autoSpaceDN w:val="0"/>
        <w:adjustRightInd w:val="0"/>
        <w:spacing w:before="7" w:after="0" w:line="360" w:lineRule="auto"/>
        <w:ind w:left="720"/>
        <w:jc w:val="both"/>
        <w:rPr>
          <w:rFonts w:ascii="Times New Roman" w:hAnsi="Times New Roman" w:cs="Times New Roman"/>
          <w:iCs/>
          <w:color w:val="000000"/>
          <w:spacing w:val="-1"/>
          <w:sz w:val="24"/>
          <w:szCs w:val="24"/>
        </w:rPr>
      </w:pPr>
      <w:r w:rsidRPr="00CD3342">
        <w:rPr>
          <w:rFonts w:ascii="Times New Roman" w:hAnsi="Times New Roman" w:cs="Times New Roman"/>
          <w:color w:val="000000"/>
          <w:spacing w:val="-2"/>
          <w:sz w:val="24"/>
          <w:szCs w:val="24"/>
        </w:rPr>
        <w:t xml:space="preserve">Established good linkages with the ICTC, DOT, ART and STI clinics at govt systems. </w:t>
      </w:r>
    </w:p>
    <w:p w:rsidR="009408B5" w:rsidRPr="00CD3342" w:rsidRDefault="009408B5" w:rsidP="009408B5">
      <w:pPr>
        <w:pStyle w:val="Heading3"/>
        <w:numPr>
          <w:ilvl w:val="0"/>
          <w:numId w:val="3"/>
        </w:numPr>
        <w:tabs>
          <w:tab w:val="left" w:pos="758"/>
        </w:tabs>
        <w:ind w:left="757" w:hanging="293"/>
        <w:rPr>
          <w:rFonts w:cs="Times New Roman"/>
          <w:b w:val="0"/>
          <w:bCs w:val="0"/>
        </w:rPr>
      </w:pPr>
      <w:r w:rsidRPr="00CD3342">
        <w:rPr>
          <w:rFonts w:cs="Times New Roman"/>
          <w:spacing w:val="-1"/>
        </w:rPr>
        <w:t>Community</w:t>
      </w:r>
      <w:r w:rsidR="00D44711" w:rsidRPr="00CD3342">
        <w:rPr>
          <w:rFonts w:cs="Times New Roman"/>
          <w:spacing w:val="-1"/>
        </w:rPr>
        <w:t xml:space="preserve"> </w:t>
      </w:r>
      <w:r w:rsidRPr="00CD3342">
        <w:rPr>
          <w:rFonts w:cs="Times New Roman"/>
          <w:spacing w:val="-1"/>
        </w:rPr>
        <w:t>participation</w:t>
      </w:r>
    </w:p>
    <w:p w:rsidR="009408B5" w:rsidRPr="00CD3342" w:rsidRDefault="00D44711" w:rsidP="004213B5">
      <w:pPr>
        <w:ind w:left="757"/>
        <w:jc w:val="both"/>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C</w:t>
      </w:r>
      <w:r w:rsidR="004213B5" w:rsidRPr="00CD3342">
        <w:rPr>
          <w:rFonts w:ascii="Times New Roman" w:eastAsia="Times New Roman" w:hAnsi="Times New Roman" w:cs="Times New Roman"/>
          <w:sz w:val="24"/>
          <w:szCs w:val="24"/>
        </w:rPr>
        <w:t>hola as a community based TI project active involvement of HRG groups in the all most all activities in the project. To make the active participation of target population in the project activities Chola develop three zonal committees in the main centers of the project area. Overcome the present financial constrains of the  project Chola conduct som</w:t>
      </w:r>
      <w:r w:rsidR="00350734" w:rsidRPr="00CD3342">
        <w:rPr>
          <w:rFonts w:ascii="Times New Roman" w:eastAsia="Times New Roman" w:hAnsi="Times New Roman" w:cs="Times New Roman"/>
          <w:sz w:val="24"/>
          <w:szCs w:val="24"/>
        </w:rPr>
        <w:t>a</w:t>
      </w:r>
      <w:r w:rsidR="004213B5" w:rsidRPr="00CD3342">
        <w:rPr>
          <w:rFonts w:ascii="Times New Roman" w:eastAsia="Times New Roman" w:hAnsi="Times New Roman" w:cs="Times New Roman"/>
          <w:sz w:val="24"/>
          <w:szCs w:val="24"/>
        </w:rPr>
        <w:t xml:space="preserve">ny community participation programme </w:t>
      </w:r>
      <w:r w:rsidR="00DB211B" w:rsidRPr="00CD3342">
        <w:rPr>
          <w:rFonts w:ascii="Times New Roman" w:eastAsia="Times New Roman" w:hAnsi="Times New Roman" w:cs="Times New Roman"/>
          <w:sz w:val="24"/>
          <w:szCs w:val="24"/>
        </w:rPr>
        <w:t>for the pshco-social development of the target community.</w:t>
      </w:r>
      <w:r w:rsidR="005D3837" w:rsidRPr="00CD3342">
        <w:rPr>
          <w:rFonts w:ascii="Times New Roman" w:eastAsia="Times New Roman" w:hAnsi="Times New Roman" w:cs="Times New Roman"/>
          <w:sz w:val="24"/>
          <w:szCs w:val="24"/>
        </w:rPr>
        <w:t xml:space="preserve"> In the programme delivery part target community give the continuous support to ORWs &amp;PEs for the new identification and follow-up service. It also found the community participation in the programme planning , outreach work and documentation processes also.     </w:t>
      </w:r>
      <w:r w:rsidR="004213B5" w:rsidRPr="00CD3342">
        <w:rPr>
          <w:rFonts w:ascii="Times New Roman" w:eastAsia="Times New Roman" w:hAnsi="Times New Roman" w:cs="Times New Roman"/>
          <w:sz w:val="24"/>
          <w:szCs w:val="24"/>
        </w:rPr>
        <w:t xml:space="preserve">  </w:t>
      </w:r>
    </w:p>
    <w:p w:rsidR="009408B5" w:rsidRPr="00CD3342" w:rsidRDefault="009408B5" w:rsidP="009408B5">
      <w:pPr>
        <w:pStyle w:val="Heading3"/>
        <w:numPr>
          <w:ilvl w:val="0"/>
          <w:numId w:val="3"/>
        </w:numPr>
        <w:tabs>
          <w:tab w:val="left" w:pos="851"/>
        </w:tabs>
        <w:ind w:left="850" w:hanging="386"/>
        <w:rPr>
          <w:rFonts w:cs="Times New Roman"/>
          <w:b w:val="0"/>
          <w:bCs w:val="0"/>
        </w:rPr>
      </w:pPr>
      <w:r w:rsidRPr="00CD3342">
        <w:rPr>
          <w:rFonts w:cs="Times New Roman"/>
        </w:rPr>
        <w:t>Linkages</w:t>
      </w:r>
    </w:p>
    <w:p w:rsidR="005A35BA" w:rsidRPr="00CD3342" w:rsidRDefault="005A35BA" w:rsidP="005A35BA">
      <w:pPr>
        <w:widowControl w:val="0"/>
        <w:tabs>
          <w:tab w:val="left" w:pos="1584"/>
        </w:tabs>
        <w:autoSpaceDE w:val="0"/>
        <w:autoSpaceDN w:val="0"/>
        <w:adjustRightInd w:val="0"/>
        <w:spacing w:after="0" w:line="280" w:lineRule="exact"/>
        <w:ind w:left="900"/>
        <w:jc w:val="both"/>
        <w:rPr>
          <w:rFonts w:ascii="Times New Roman" w:hAnsi="Times New Roman" w:cs="Times New Roman"/>
          <w:color w:val="000000"/>
          <w:spacing w:val="-3"/>
          <w:sz w:val="24"/>
          <w:szCs w:val="24"/>
        </w:rPr>
      </w:pPr>
      <w:r w:rsidRPr="00CD3342">
        <w:rPr>
          <w:rFonts w:ascii="Times New Roman" w:hAnsi="Times New Roman" w:cs="Times New Roman"/>
          <w:sz w:val="24"/>
          <w:szCs w:val="24"/>
        </w:rPr>
        <w:t xml:space="preserve">                  </w:t>
      </w:r>
    </w:p>
    <w:p w:rsidR="005A35BA" w:rsidRPr="00CD3342" w:rsidRDefault="005A35BA" w:rsidP="005A35BA">
      <w:pPr>
        <w:widowControl w:val="0"/>
        <w:autoSpaceDE w:val="0"/>
        <w:autoSpaceDN w:val="0"/>
        <w:adjustRightInd w:val="0"/>
        <w:spacing w:before="4" w:after="0" w:line="276" w:lineRule="exact"/>
        <w:ind w:left="1224"/>
        <w:jc w:val="both"/>
        <w:rPr>
          <w:rFonts w:ascii="Times New Roman" w:hAnsi="Times New Roman" w:cs="Times New Roman"/>
          <w:b/>
          <w:bCs/>
          <w:color w:val="000000"/>
          <w:spacing w:val="-4"/>
          <w:sz w:val="24"/>
          <w:szCs w:val="24"/>
        </w:rPr>
      </w:pPr>
      <w:r w:rsidRPr="00CD3342">
        <w:rPr>
          <w:rFonts w:ascii="Times New Roman" w:hAnsi="Times New Roman" w:cs="Times New Roman"/>
          <w:b/>
          <w:bCs/>
          <w:color w:val="000000"/>
          <w:spacing w:val="-4"/>
          <w:sz w:val="24"/>
          <w:szCs w:val="24"/>
        </w:rPr>
        <w:t xml:space="preserve">1.  Assess the linkages established with the various services providers like STI, ICTC, TB clinics etc… </w:t>
      </w:r>
    </w:p>
    <w:p w:rsidR="005A35BA" w:rsidRPr="00CD3342" w:rsidRDefault="005A35BA" w:rsidP="005A35BA">
      <w:pPr>
        <w:widowControl w:val="0"/>
        <w:autoSpaceDE w:val="0"/>
        <w:autoSpaceDN w:val="0"/>
        <w:adjustRightInd w:val="0"/>
        <w:spacing w:before="4" w:after="0" w:line="276" w:lineRule="exact"/>
        <w:ind w:left="1224"/>
        <w:jc w:val="both"/>
        <w:rPr>
          <w:rFonts w:ascii="Times New Roman" w:hAnsi="Times New Roman" w:cs="Times New Roman"/>
          <w:color w:val="000000"/>
          <w:spacing w:val="-4"/>
          <w:sz w:val="24"/>
          <w:szCs w:val="24"/>
        </w:rPr>
      </w:pPr>
      <w:r w:rsidRPr="00CD3342">
        <w:rPr>
          <w:rFonts w:ascii="Times New Roman" w:hAnsi="Times New Roman" w:cs="Times New Roman"/>
          <w:color w:val="000000"/>
          <w:spacing w:val="-4"/>
          <w:sz w:val="24"/>
          <w:szCs w:val="24"/>
        </w:rPr>
        <w:lastRenderedPageBreak/>
        <w:tab/>
      </w:r>
      <w:r w:rsidRPr="00CD3342">
        <w:rPr>
          <w:rFonts w:ascii="Times New Roman" w:hAnsi="Times New Roman" w:cs="Times New Roman"/>
          <w:color w:val="000000"/>
          <w:spacing w:val="-4"/>
          <w:sz w:val="24"/>
          <w:szCs w:val="24"/>
        </w:rPr>
        <w:tab/>
      </w:r>
    </w:p>
    <w:p w:rsidR="005A35BA" w:rsidRPr="00CD3342" w:rsidRDefault="005A35BA" w:rsidP="005A35BA">
      <w:pPr>
        <w:widowControl w:val="0"/>
        <w:autoSpaceDE w:val="0"/>
        <w:autoSpaceDN w:val="0"/>
        <w:adjustRightInd w:val="0"/>
        <w:spacing w:before="4" w:after="0" w:line="360" w:lineRule="auto"/>
        <w:ind w:left="900"/>
        <w:jc w:val="both"/>
        <w:rPr>
          <w:rFonts w:ascii="Times New Roman" w:hAnsi="Times New Roman" w:cs="Times New Roman"/>
          <w:iCs/>
          <w:color w:val="000000"/>
          <w:spacing w:val="-2"/>
          <w:sz w:val="24"/>
          <w:szCs w:val="24"/>
        </w:rPr>
      </w:pPr>
      <w:r w:rsidRPr="00CD3342">
        <w:rPr>
          <w:rFonts w:ascii="Times New Roman" w:hAnsi="Times New Roman" w:cs="Times New Roman"/>
          <w:iCs/>
          <w:color w:val="000000"/>
          <w:spacing w:val="-2"/>
          <w:sz w:val="24"/>
          <w:szCs w:val="24"/>
        </w:rPr>
        <w:t>Linkages with ICTCs, STI clinics and ART centre are good and having good rapport</w:t>
      </w:r>
      <w:r w:rsidR="00212968" w:rsidRPr="00CD3342">
        <w:rPr>
          <w:rFonts w:ascii="Times New Roman" w:hAnsi="Times New Roman" w:cs="Times New Roman"/>
          <w:iCs/>
          <w:color w:val="000000"/>
          <w:spacing w:val="-2"/>
          <w:sz w:val="24"/>
          <w:szCs w:val="24"/>
        </w:rPr>
        <w:t xml:space="preserve">. </w:t>
      </w:r>
      <w:r w:rsidRPr="00CD3342">
        <w:rPr>
          <w:rFonts w:ascii="Times New Roman" w:hAnsi="Times New Roman" w:cs="Times New Roman"/>
          <w:iCs/>
          <w:color w:val="000000"/>
          <w:spacing w:val="-2"/>
          <w:sz w:val="24"/>
          <w:szCs w:val="24"/>
        </w:rPr>
        <w:t xml:space="preserve">HRGs are referred to the centre individually. Project has very good net working system with all govt. Hospitals and clinics for STI management </w:t>
      </w:r>
      <w:r w:rsidR="00212968" w:rsidRPr="00CD3342">
        <w:rPr>
          <w:rFonts w:ascii="Times New Roman" w:hAnsi="Times New Roman" w:cs="Times New Roman"/>
          <w:iCs/>
          <w:color w:val="000000"/>
          <w:spacing w:val="-2"/>
          <w:sz w:val="24"/>
          <w:szCs w:val="24"/>
        </w:rPr>
        <w:t xml:space="preserve">in the </w:t>
      </w:r>
      <w:r w:rsidRPr="00CD3342">
        <w:rPr>
          <w:rFonts w:ascii="Times New Roman" w:hAnsi="Times New Roman" w:cs="Times New Roman"/>
          <w:iCs/>
          <w:color w:val="000000"/>
          <w:spacing w:val="-2"/>
          <w:sz w:val="24"/>
          <w:szCs w:val="24"/>
        </w:rPr>
        <w:t xml:space="preserve">project </w:t>
      </w:r>
      <w:r w:rsidR="00212968" w:rsidRPr="00CD3342">
        <w:rPr>
          <w:rFonts w:ascii="Times New Roman" w:hAnsi="Times New Roman" w:cs="Times New Roman"/>
          <w:iCs/>
          <w:color w:val="000000"/>
          <w:spacing w:val="-2"/>
          <w:sz w:val="24"/>
          <w:szCs w:val="24"/>
        </w:rPr>
        <w:t>area</w:t>
      </w:r>
      <w:r w:rsidRPr="00CD3342">
        <w:rPr>
          <w:rFonts w:ascii="Times New Roman" w:hAnsi="Times New Roman" w:cs="Times New Roman"/>
          <w:iCs/>
          <w:color w:val="000000"/>
          <w:spacing w:val="-2"/>
          <w:sz w:val="24"/>
          <w:szCs w:val="24"/>
        </w:rPr>
        <w:t xml:space="preserve">. </w:t>
      </w:r>
      <w:r w:rsidR="00857B27" w:rsidRPr="00CD3342">
        <w:rPr>
          <w:rFonts w:ascii="Times New Roman" w:hAnsi="Times New Roman" w:cs="Times New Roman"/>
          <w:iCs/>
          <w:color w:val="000000"/>
          <w:spacing w:val="-2"/>
          <w:sz w:val="24"/>
          <w:szCs w:val="24"/>
        </w:rPr>
        <w:t xml:space="preserve"> </w:t>
      </w:r>
      <w:r w:rsidR="00212968" w:rsidRPr="00CD3342">
        <w:rPr>
          <w:rFonts w:ascii="Times New Roman" w:hAnsi="Times New Roman" w:cs="Times New Roman"/>
          <w:iCs/>
          <w:color w:val="000000"/>
          <w:spacing w:val="-2"/>
          <w:sz w:val="24"/>
          <w:szCs w:val="24"/>
        </w:rPr>
        <w:t>Chola TI can be developed as a learning site for establishing good net work with the existing health care systems and to tap the resources.</w:t>
      </w:r>
    </w:p>
    <w:p w:rsidR="005A35BA" w:rsidRPr="00CD3342" w:rsidRDefault="005A35BA" w:rsidP="005A35BA">
      <w:pPr>
        <w:widowControl w:val="0"/>
        <w:autoSpaceDE w:val="0"/>
        <w:autoSpaceDN w:val="0"/>
        <w:adjustRightInd w:val="0"/>
        <w:spacing w:before="4" w:after="0" w:line="276" w:lineRule="exact"/>
        <w:ind w:left="1224"/>
        <w:jc w:val="both"/>
        <w:rPr>
          <w:rFonts w:ascii="Times New Roman" w:hAnsi="Times New Roman" w:cs="Times New Roman"/>
          <w:iCs/>
          <w:color w:val="000000"/>
          <w:spacing w:val="-2"/>
          <w:sz w:val="24"/>
          <w:szCs w:val="24"/>
          <w:highlight w:val="yellow"/>
        </w:rPr>
      </w:pPr>
    </w:p>
    <w:p w:rsidR="005A35BA" w:rsidRPr="00CD3342" w:rsidRDefault="005A35BA" w:rsidP="005A35BA">
      <w:pPr>
        <w:pStyle w:val="ListParagraph"/>
        <w:widowControl w:val="0"/>
        <w:numPr>
          <w:ilvl w:val="0"/>
          <w:numId w:val="11"/>
        </w:numPr>
        <w:tabs>
          <w:tab w:val="left" w:pos="10620"/>
        </w:tabs>
        <w:autoSpaceDE w:val="0"/>
        <w:autoSpaceDN w:val="0"/>
        <w:adjustRightInd w:val="0"/>
        <w:spacing w:before="1" w:after="0" w:line="256" w:lineRule="exact"/>
        <w:ind w:right="-90"/>
        <w:jc w:val="both"/>
        <w:rPr>
          <w:rFonts w:ascii="Times New Roman" w:hAnsi="Times New Roman" w:cs="Times New Roman"/>
          <w:b/>
          <w:bCs/>
          <w:color w:val="000000"/>
          <w:spacing w:val="-3"/>
          <w:sz w:val="24"/>
          <w:szCs w:val="24"/>
        </w:rPr>
      </w:pPr>
      <w:r w:rsidRPr="00CD3342">
        <w:rPr>
          <w:rFonts w:ascii="Times New Roman" w:hAnsi="Times New Roman" w:cs="Times New Roman"/>
          <w:b/>
          <w:bCs/>
          <w:color w:val="000000"/>
          <w:spacing w:val="-3"/>
          <w:sz w:val="24"/>
          <w:szCs w:val="24"/>
        </w:rPr>
        <w:t xml:space="preserve">Percentages of HRGs tested in ICTC and gap between referred and tested. </w:t>
      </w:r>
    </w:p>
    <w:p w:rsidR="005A35BA" w:rsidRPr="00CD3342" w:rsidRDefault="005A35BA" w:rsidP="005A35BA">
      <w:pPr>
        <w:pStyle w:val="ListParagraph"/>
        <w:widowControl w:val="0"/>
        <w:tabs>
          <w:tab w:val="left" w:pos="10620"/>
        </w:tabs>
        <w:autoSpaceDE w:val="0"/>
        <w:autoSpaceDN w:val="0"/>
        <w:adjustRightInd w:val="0"/>
        <w:spacing w:before="1" w:after="0" w:line="256" w:lineRule="exact"/>
        <w:ind w:left="1674" w:right="-90"/>
        <w:jc w:val="both"/>
        <w:rPr>
          <w:rFonts w:ascii="Times New Roman" w:hAnsi="Times New Roman" w:cs="Times New Roman"/>
          <w:b/>
          <w:bCs/>
          <w:color w:val="000000"/>
          <w:spacing w:val="-3"/>
          <w:sz w:val="24"/>
          <w:szCs w:val="24"/>
        </w:rPr>
      </w:pPr>
    </w:p>
    <w:p w:rsidR="005A35BA" w:rsidRPr="00CD3342" w:rsidRDefault="00212968" w:rsidP="005A35BA">
      <w:pPr>
        <w:widowControl w:val="0"/>
        <w:tabs>
          <w:tab w:val="left" w:pos="900"/>
          <w:tab w:val="left" w:pos="10620"/>
        </w:tabs>
        <w:autoSpaceDE w:val="0"/>
        <w:autoSpaceDN w:val="0"/>
        <w:adjustRightInd w:val="0"/>
        <w:spacing w:before="1" w:after="0" w:line="360" w:lineRule="auto"/>
        <w:ind w:left="900" w:right="-90"/>
        <w:jc w:val="both"/>
        <w:rPr>
          <w:rFonts w:ascii="Times New Roman" w:hAnsi="Times New Roman" w:cs="Times New Roman"/>
          <w:iCs/>
          <w:color w:val="000000"/>
          <w:spacing w:val="-3"/>
          <w:sz w:val="24"/>
          <w:szCs w:val="24"/>
        </w:rPr>
      </w:pPr>
      <w:r w:rsidRPr="00CD3342">
        <w:rPr>
          <w:rFonts w:ascii="Times New Roman" w:hAnsi="Times New Roman" w:cs="Times New Roman"/>
          <w:iCs/>
          <w:color w:val="000000"/>
          <w:spacing w:val="-3"/>
          <w:sz w:val="24"/>
          <w:szCs w:val="24"/>
        </w:rPr>
        <w:t xml:space="preserve">739 HRGs tested in ICTCs during the assessment period against the target of 915. There was no testing during June 2015, and limited testing from April to September 2015. Among the 75 new registration 56 HRGs tested in ICTC. </w:t>
      </w:r>
      <w:r w:rsidR="00DF062F" w:rsidRPr="00CD3342">
        <w:rPr>
          <w:rFonts w:ascii="Times New Roman" w:hAnsi="Times New Roman" w:cs="Times New Roman"/>
          <w:iCs/>
          <w:color w:val="000000"/>
          <w:spacing w:val="-3"/>
          <w:sz w:val="24"/>
          <w:szCs w:val="24"/>
        </w:rPr>
        <w:t xml:space="preserve">Focus should also be given for second time testing as the achievement seems less. </w:t>
      </w:r>
      <w:r w:rsidR="005A35BA" w:rsidRPr="00CD3342">
        <w:rPr>
          <w:rFonts w:ascii="Times New Roman" w:hAnsi="Times New Roman" w:cs="Times New Roman"/>
          <w:iCs/>
          <w:color w:val="000000"/>
          <w:spacing w:val="-3"/>
          <w:sz w:val="24"/>
          <w:szCs w:val="24"/>
        </w:rPr>
        <w:t xml:space="preserve"> </w:t>
      </w:r>
    </w:p>
    <w:p w:rsidR="005A35BA" w:rsidRPr="00CD3342" w:rsidRDefault="005A35BA" w:rsidP="005A35BA">
      <w:pPr>
        <w:widowControl w:val="0"/>
        <w:tabs>
          <w:tab w:val="left" w:pos="900"/>
          <w:tab w:val="left" w:pos="10620"/>
        </w:tabs>
        <w:autoSpaceDE w:val="0"/>
        <w:autoSpaceDN w:val="0"/>
        <w:adjustRightInd w:val="0"/>
        <w:spacing w:before="1" w:after="0" w:line="256" w:lineRule="exact"/>
        <w:ind w:left="900" w:right="-90"/>
        <w:jc w:val="both"/>
        <w:rPr>
          <w:rFonts w:ascii="Times New Roman" w:hAnsi="Times New Roman" w:cs="Times New Roman"/>
          <w:iCs/>
          <w:color w:val="000000"/>
          <w:spacing w:val="-3"/>
          <w:sz w:val="24"/>
          <w:szCs w:val="24"/>
          <w:highlight w:val="yellow"/>
        </w:rPr>
      </w:pPr>
    </w:p>
    <w:p w:rsidR="005A35BA" w:rsidRPr="00CD3342" w:rsidRDefault="005A35BA" w:rsidP="005A35BA">
      <w:pPr>
        <w:pStyle w:val="ListParagraph"/>
        <w:widowControl w:val="0"/>
        <w:numPr>
          <w:ilvl w:val="0"/>
          <w:numId w:val="11"/>
        </w:numPr>
        <w:autoSpaceDE w:val="0"/>
        <w:autoSpaceDN w:val="0"/>
        <w:adjustRightInd w:val="0"/>
        <w:spacing w:before="1" w:after="0" w:line="256" w:lineRule="exact"/>
        <w:jc w:val="both"/>
        <w:rPr>
          <w:rFonts w:ascii="Times New Roman" w:hAnsi="Times New Roman" w:cs="Times New Roman"/>
          <w:b/>
          <w:bCs/>
          <w:color w:val="000000"/>
          <w:spacing w:val="-5"/>
          <w:sz w:val="24"/>
          <w:szCs w:val="24"/>
        </w:rPr>
      </w:pPr>
      <w:r w:rsidRPr="00CD3342">
        <w:rPr>
          <w:rFonts w:ascii="Times New Roman" w:hAnsi="Times New Roman" w:cs="Times New Roman"/>
          <w:b/>
          <w:bCs/>
          <w:color w:val="000000"/>
          <w:spacing w:val="-4"/>
          <w:sz w:val="24"/>
          <w:szCs w:val="24"/>
        </w:rPr>
        <w:t xml:space="preserve">Support system developed with various stakeholders and involvement of various stakeholders in the </w:t>
      </w:r>
      <w:r w:rsidRPr="00CD3342">
        <w:rPr>
          <w:rFonts w:ascii="Times New Roman" w:hAnsi="Times New Roman" w:cs="Times New Roman"/>
          <w:b/>
          <w:bCs/>
          <w:color w:val="000000"/>
          <w:spacing w:val="-5"/>
          <w:sz w:val="24"/>
          <w:szCs w:val="24"/>
        </w:rPr>
        <w:t>project.</w:t>
      </w:r>
    </w:p>
    <w:p w:rsidR="005A35BA" w:rsidRPr="00CD3342" w:rsidRDefault="005A35BA" w:rsidP="005A35BA">
      <w:pPr>
        <w:pStyle w:val="ListParagraph"/>
        <w:widowControl w:val="0"/>
        <w:autoSpaceDE w:val="0"/>
        <w:autoSpaceDN w:val="0"/>
        <w:adjustRightInd w:val="0"/>
        <w:spacing w:before="1" w:after="0" w:line="256" w:lineRule="exact"/>
        <w:ind w:left="1674"/>
        <w:jc w:val="both"/>
        <w:rPr>
          <w:rFonts w:ascii="Times New Roman" w:hAnsi="Times New Roman" w:cs="Times New Roman"/>
          <w:b/>
          <w:bCs/>
          <w:color w:val="000000"/>
          <w:spacing w:val="-5"/>
          <w:sz w:val="24"/>
          <w:szCs w:val="24"/>
        </w:rPr>
      </w:pPr>
    </w:p>
    <w:p w:rsidR="005A35BA" w:rsidRPr="00CD3342" w:rsidRDefault="00C92466" w:rsidP="005A35BA">
      <w:pPr>
        <w:widowControl w:val="0"/>
        <w:autoSpaceDE w:val="0"/>
        <w:autoSpaceDN w:val="0"/>
        <w:adjustRightInd w:val="0"/>
        <w:spacing w:before="1" w:after="0" w:line="360" w:lineRule="auto"/>
        <w:ind w:left="1224"/>
        <w:jc w:val="both"/>
        <w:rPr>
          <w:rFonts w:ascii="Times New Roman" w:hAnsi="Times New Roman" w:cs="Times New Roman"/>
          <w:iCs/>
          <w:color w:val="000000"/>
          <w:spacing w:val="-5"/>
          <w:sz w:val="24"/>
          <w:szCs w:val="24"/>
        </w:rPr>
      </w:pPr>
      <w:r w:rsidRPr="00CD3342">
        <w:rPr>
          <w:rFonts w:ascii="Times New Roman" w:hAnsi="Times New Roman" w:cs="Times New Roman"/>
          <w:color w:val="000000"/>
          <w:spacing w:val="-5"/>
          <w:sz w:val="24"/>
          <w:szCs w:val="24"/>
        </w:rPr>
        <w:t xml:space="preserve">Project has developed a good support system in the area. Advocacy programmes mainly one to one carried out on a need based approach. Adequate importance should be given to the documentation of the same.  Even the CBO leadership is fully active in addressing the concerns of the HRGs and  it increases the community participation. </w:t>
      </w:r>
    </w:p>
    <w:p w:rsidR="009408B5" w:rsidRPr="00CD3342" w:rsidRDefault="009408B5" w:rsidP="009408B5">
      <w:pPr>
        <w:pStyle w:val="BodyText"/>
        <w:tabs>
          <w:tab w:val="left" w:pos="465"/>
        </w:tabs>
        <w:ind w:left="464" w:right="108"/>
        <w:rPr>
          <w:rFonts w:cs="Times New Roman"/>
        </w:rPr>
      </w:pPr>
    </w:p>
    <w:p w:rsidR="009408B5" w:rsidRPr="00CD3342" w:rsidRDefault="003271EC" w:rsidP="009408B5">
      <w:pPr>
        <w:pStyle w:val="Heading3"/>
        <w:numPr>
          <w:ilvl w:val="0"/>
          <w:numId w:val="3"/>
        </w:numPr>
        <w:tabs>
          <w:tab w:val="left" w:pos="1305"/>
        </w:tabs>
        <w:ind w:left="1304" w:hanging="480"/>
        <w:jc w:val="both"/>
        <w:rPr>
          <w:rFonts w:cs="Times New Roman"/>
          <w:b w:val="0"/>
          <w:bCs w:val="0"/>
        </w:rPr>
      </w:pPr>
      <w:r w:rsidRPr="003271EC">
        <w:rPr>
          <w:rFonts w:cs="Times New Roman"/>
        </w:rPr>
        <w:pict>
          <v:group id="_x0000_s1134" style="position:absolute;left:0;text-align:left;margin-left:23.7pt;margin-top:23pt;width:548.25pt;height:796.5pt;z-index:-251659264;mso-position-horizontal-relative:page;mso-position-vertical-relative:page" coordorigin="474,460" coordsize="10965,15930">
            <v:group id="_x0000_s1135" style="position:absolute;left:480;top:485;width:10949;height:2" coordorigin="480,485" coordsize="10949,2">
              <v:shape id="_x0000_s1136" style="position:absolute;left:480;top:485;width:10949;height:2" coordorigin="480,485" coordsize="10949,0" path="m480,485r10948,e" filled="f" strokecolor="#974705" strokeweight=".58pt">
                <v:path arrowok="t"/>
              </v:shape>
            </v:group>
            <v:group id="_x0000_s1137" style="position:absolute;left:490;top:490;width:39;height:10" coordorigin="490,490" coordsize="39,10">
              <v:shape id="_x0000_s1138" style="position:absolute;left:490;top:490;width:39;height:10" coordorigin="490,490" coordsize="39,10" path="m490,494r38,e" filled="f" strokecolor="white" strokeweight=".58pt">
                <v:path arrowok="t"/>
              </v:shape>
            </v:group>
            <v:group id="_x0000_s1139" style="position:absolute;left:499;top:504;width:10910;height:2" coordorigin="499,504" coordsize="10910,2">
              <v:shape id="_x0000_s1140" style="position:absolute;left:499;top:504;width:10910;height:2" coordorigin="499,504" coordsize="10910,0" path="m499,504r10910,e" filled="f" strokecolor="#974705" strokeweight=".58pt">
                <v:path arrowok="t"/>
              </v:shape>
            </v:group>
            <v:group id="_x0000_s1141" style="position:absolute;left:509;top:509;width:20;height:10" coordorigin="509,509" coordsize="20,10">
              <v:shape id="_x0000_s1142" style="position:absolute;left:509;top:509;width:20;height:10" coordorigin="509,509" coordsize="20,10" path="m509,514r19,e" filled="f" strokecolor="white" strokeweight=".58pt">
                <v:path arrowok="t"/>
              </v:shape>
            </v:group>
            <v:group id="_x0000_s1143" style="position:absolute;left:518;top:523;width:10872;height:2" coordorigin="518,523" coordsize="10872,2">
              <v:shape id="_x0000_s1144" style="position:absolute;left:518;top:523;width:10872;height:2" coordorigin="518,523" coordsize="10872,0" path="m518,523r10872,e" filled="f" strokecolor="#974705" strokeweight=".58pt">
                <v:path arrowok="t"/>
              </v:shape>
            </v:group>
            <v:group id="_x0000_s1145" style="position:absolute;left:11409;top:490;width:10;height:39" coordorigin="11409,490" coordsize="10,39">
              <v:shape id="_x0000_s1146" style="position:absolute;left:11409;top:490;width:10;height:39" coordorigin="11409,490" coordsize="10,39" path="m11409,509r10,e" filled="f" strokecolor="white" strokeweight="2.02pt">
                <v:path arrowok="t"/>
              </v:shape>
            </v:group>
            <v:group id="_x0000_s1147" style="position:absolute;left:11380;top:490;width:39;height:10" coordorigin="11380,490" coordsize="39,10">
              <v:shape id="_x0000_s1148" style="position:absolute;left:11380;top:490;width:39;height:10" coordorigin="11380,490" coordsize="39,10" path="m11380,494r39,e" filled="f" strokecolor="white" strokeweight=".58pt">
                <v:path arrowok="t"/>
              </v:shape>
            </v:group>
            <v:group id="_x0000_s1149" style="position:absolute;left:485;top:475;width:2;height:15891" coordorigin="485,475" coordsize="2,15891">
              <v:shape id="_x0000_s1150" style="position:absolute;left:485;top:475;width:2;height:15891" coordorigin="485,475" coordsize="0,15891" path="m485,475r,15891e" filled="f" strokecolor="#974705" strokeweight=".58pt">
                <v:path arrowok="t"/>
              </v:shape>
            </v:group>
            <v:group id="_x0000_s1151" style="position:absolute;left:494;top:485;width:2;height:15872" coordorigin="494,485" coordsize="2,15872">
              <v:shape id="_x0000_s1152" style="position:absolute;left:494;top:485;width:2;height:15872" coordorigin="494,485" coordsize="0,15872" path="m494,485r,15871e" filled="f" strokecolor="white" strokeweight=".58pt">
                <v:path arrowok="t"/>
              </v:shape>
            </v:group>
            <v:group id="_x0000_s1153" style="position:absolute;left:504;top:494;width:2;height:15852" coordorigin="504,494" coordsize="2,15852">
              <v:shape id="_x0000_s1154" style="position:absolute;left:504;top:494;width:2;height:15852" coordorigin="504,494" coordsize="0,15852" path="m504,494r,15852e" filled="f" strokecolor="#974705" strokeweight=".58pt">
                <v:path arrowok="t"/>
              </v:shape>
            </v:group>
            <v:group id="_x0000_s1155" style="position:absolute;left:514;top:504;width:2;height:15833" coordorigin="514,504" coordsize="2,15833">
              <v:shape id="_x0000_s1156" style="position:absolute;left:514;top:504;width:2;height:15833" coordorigin="514,504" coordsize="0,15833" path="m514,504r,15833e" filled="f" strokecolor="white" strokeweight=".58pt">
                <v:path arrowok="t"/>
              </v:shape>
            </v:group>
            <v:group id="_x0000_s1157" style="position:absolute;left:523;top:528;width:2;height:15785" coordorigin="523,528" coordsize="2,15785">
              <v:shape id="_x0000_s1158" style="position:absolute;left:523;top:528;width:2;height:15785" coordorigin="523,528" coordsize="0,15785" path="m523,528r,15785e" filled="f" strokecolor="#974705" strokeweight=".58pt">
                <v:path arrowok="t"/>
              </v:shape>
            </v:group>
            <v:group id="_x0000_s1159" style="position:absolute;left:11415;top:475;width:2;height:15872" coordorigin="11415,475" coordsize="2,15872">
              <v:shape id="_x0000_s1160" style="position:absolute;left:11415;top:475;width:2;height:15872" coordorigin="11415,475" coordsize="0,15872" path="m11415,475r,15871e" filled="f" strokecolor="#974705" strokeweight="1.49pt">
                <v:path arrowok="t"/>
              </v:shape>
            </v:group>
            <v:group id="_x0000_s1161" style="position:absolute;left:11400;top:499;width:2;height:15872" coordorigin="11400,499" coordsize="2,15872">
              <v:shape id="_x0000_s1162" style="position:absolute;left:11400;top:499;width:2;height:15872" coordorigin="11400,499" coordsize="0,15872" path="m11400,499r,15871e" filled="f" strokecolor="white" strokeweight="1.97pt">
                <v:path arrowok="t"/>
              </v:shape>
            </v:group>
            <v:group id="_x0000_s1163" style="position:absolute;left:11414;top:528;width:2;height:15838" coordorigin="11414,528" coordsize="2,15838">
              <v:shape id="_x0000_s1164" style="position:absolute;left:11414;top:528;width:2;height:15838" coordorigin="11414,528" coordsize="0,15838" path="m11414,528r,15838e" filled="f" strokecolor="#974705" strokeweight="1.49pt">
                <v:path arrowok="t"/>
              </v:shape>
            </v:group>
            <v:group id="_x0000_s1165" style="position:absolute;left:11391;top:504;width:2;height:15838" coordorigin="11391,504" coordsize="2,15838">
              <v:shape id="_x0000_s1166" style="position:absolute;left:11391;top:504;width:2;height:15838" coordorigin="11391,504" coordsize="0,15838" path="m11391,504r,15838e" filled="f" strokecolor="white" strokeweight="1.01pt">
                <v:path arrowok="t"/>
              </v:shape>
            </v:group>
            <v:group id="_x0000_s1167" style="position:absolute;left:11394;top:494;width:2;height:15819" coordorigin="11394,494" coordsize="2,15819">
              <v:shape id="_x0000_s1168" style="position:absolute;left:11394;top:494;width:2;height:15819" coordorigin="11394,494" coordsize="0,15819" path="m11394,494r,15819e" filled="f" strokecolor="#974705" strokeweight="1.49pt">
                <v:path arrowok="t"/>
              </v:shape>
            </v:group>
            <v:group id="_x0000_s1169" style="position:absolute;left:480;top:16356;width:10949;height:2" coordorigin="480,16356" coordsize="10949,2">
              <v:shape id="_x0000_s1170" style="position:absolute;left:480;top:16356;width:10949;height:2" coordorigin="480,16356" coordsize="10949,0" path="m480,16356r10948,e" filled="f" strokecolor="#974705" strokeweight=".58pt">
                <v:path arrowok="t"/>
              </v:shape>
            </v:group>
            <v:group id="_x0000_s1171" style="position:absolute;left:490;top:16342;width:39;height:10" coordorigin="490,16342" coordsize="39,10">
              <v:shape id="_x0000_s1172" style="position:absolute;left:490;top:16342;width:39;height:10" coordorigin="490,16342" coordsize="39,10" path="m490,16346r38,e" filled="f" strokecolor="white" strokeweight=".58pt">
                <v:path arrowok="t"/>
              </v:shape>
            </v:group>
            <v:group id="_x0000_s1173" style="position:absolute;left:499;top:16337;width:10910;height:2" coordorigin="499,16337" coordsize="10910,2">
              <v:shape id="_x0000_s1174" style="position:absolute;left:499;top:16337;width:10910;height:2" coordorigin="499,16337" coordsize="10910,0" path="m499,16337r10910,e" filled="f" strokecolor="#974705" strokeweight=".58pt">
                <v:path arrowok="t"/>
              </v:shape>
            </v:group>
            <v:group id="_x0000_s1175" style="position:absolute;left:509;top:16322;width:20;height:10" coordorigin="509,16322" coordsize="20,10">
              <v:shape id="_x0000_s1176" style="position:absolute;left:509;top:16322;width:20;height:10" coordorigin="509,16322" coordsize="20,10" path="m509,16327r19,e" filled="f" strokecolor="white" strokeweight=".58pt">
                <v:path arrowok="t"/>
              </v:shape>
            </v:group>
            <v:group id="_x0000_s1177" style="position:absolute;left:518;top:16318;width:10872;height:2" coordorigin="518,16318" coordsize="10872,2">
              <v:shape id="_x0000_s1178" style="position:absolute;left:518;top:16318;width:10872;height:2" coordorigin="518,16318" coordsize="10872,0" path="m518,16318r10872,e" filled="f" strokecolor="#974705" strokeweight=".58pt">
                <v:path arrowok="t"/>
              </v:shape>
            </v:group>
            <v:group id="_x0000_s1179" style="position:absolute;left:11409;top:16313;width:10;height:39" coordorigin="11409,16313" coordsize="10,39">
              <v:shape id="_x0000_s1180" style="position:absolute;left:11409;top:16313;width:10;height:39" coordorigin="11409,16313" coordsize="10,39" path="m11409,16332r10,e" filled="f" strokecolor="white" strokeweight="2.02pt">
                <v:path arrowok="t"/>
              </v:shape>
            </v:group>
            <v:group id="_x0000_s1181" style="position:absolute;left:11390;top:16313;width:10;height:20" coordorigin="11390,16313" coordsize="10,20">
              <v:shape id="_x0000_s1182" style="position:absolute;left:11390;top:16313;width:10;height:20" coordorigin="11390,16313" coordsize="10,20" path="m11390,16322r10,e" filled="f" strokecolor="white" strokeweight="1.06pt">
                <v:path arrowok="t"/>
              </v:shape>
            </v:group>
            <w10:wrap anchorx="page" anchory="page"/>
          </v:group>
        </w:pict>
      </w:r>
      <w:r w:rsidR="009408B5" w:rsidRPr="00CD3342">
        <w:rPr>
          <w:rFonts w:cs="Times New Roman"/>
          <w:spacing w:val="-1"/>
        </w:rPr>
        <w:t>Financial</w:t>
      </w:r>
      <w:r w:rsidR="004E1635" w:rsidRPr="00CD3342">
        <w:rPr>
          <w:rFonts w:cs="Times New Roman"/>
          <w:spacing w:val="-1"/>
        </w:rPr>
        <w:t xml:space="preserve"> </w:t>
      </w:r>
      <w:r w:rsidR="009408B5" w:rsidRPr="00CD3342">
        <w:rPr>
          <w:rFonts w:cs="Times New Roman"/>
          <w:spacing w:val="-1"/>
        </w:rPr>
        <w:t>systems</w:t>
      </w:r>
      <w:r w:rsidR="004E1635" w:rsidRPr="00CD3342">
        <w:rPr>
          <w:rFonts w:cs="Times New Roman"/>
          <w:spacing w:val="-1"/>
        </w:rPr>
        <w:t xml:space="preserve"> </w:t>
      </w:r>
      <w:r w:rsidR="009408B5" w:rsidRPr="00CD3342">
        <w:rPr>
          <w:rFonts w:cs="Times New Roman"/>
        </w:rPr>
        <w:t xml:space="preserve">and </w:t>
      </w:r>
      <w:r w:rsidR="009408B5" w:rsidRPr="00CD3342">
        <w:rPr>
          <w:rFonts w:cs="Times New Roman"/>
          <w:spacing w:val="-1"/>
        </w:rPr>
        <w:t>procedures</w:t>
      </w:r>
    </w:p>
    <w:p w:rsidR="009408B5" w:rsidRPr="00CD3342" w:rsidRDefault="009408B5" w:rsidP="009408B5">
      <w:pPr>
        <w:rPr>
          <w:rFonts w:ascii="Times New Roman" w:eastAsia="Times New Roman" w:hAnsi="Times New Roman" w:cs="Times New Roman"/>
          <w:b/>
          <w:bCs/>
          <w:sz w:val="24"/>
          <w:szCs w:val="24"/>
          <w:highlight w:val="yellow"/>
        </w:rPr>
      </w:pPr>
    </w:p>
    <w:p w:rsidR="00E3236F" w:rsidRPr="00CD3342" w:rsidRDefault="00E3236F" w:rsidP="00E3236F">
      <w:pPr>
        <w:rPr>
          <w:rFonts w:ascii="Times New Roman" w:hAnsi="Times New Roman" w:cs="Times New Roman"/>
          <w:sz w:val="24"/>
          <w:szCs w:val="24"/>
        </w:rPr>
      </w:pPr>
      <w:r w:rsidRPr="00CD3342">
        <w:rPr>
          <w:rFonts w:ascii="Times New Roman" w:hAnsi="Times New Roman" w:cs="Times New Roman"/>
          <w:sz w:val="24"/>
          <w:szCs w:val="24"/>
        </w:rPr>
        <w:t>VII . Financial and procedures</w:t>
      </w:r>
    </w:p>
    <w:p w:rsidR="00E3236F" w:rsidRPr="00CD3342" w:rsidRDefault="00E3236F" w:rsidP="00E3236F">
      <w:pPr>
        <w:pStyle w:val="ListParagraph"/>
        <w:numPr>
          <w:ilvl w:val="0"/>
          <w:numId w:val="12"/>
        </w:numPr>
        <w:rPr>
          <w:rFonts w:ascii="Times New Roman" w:hAnsi="Times New Roman" w:cs="Times New Roman"/>
          <w:sz w:val="24"/>
          <w:szCs w:val="24"/>
        </w:rPr>
      </w:pPr>
      <w:r w:rsidRPr="00CD3342">
        <w:rPr>
          <w:rFonts w:ascii="Times New Roman" w:hAnsi="Times New Roman" w:cs="Times New Roman"/>
          <w:sz w:val="24"/>
          <w:szCs w:val="24"/>
        </w:rPr>
        <w:t>System Planning</w:t>
      </w:r>
    </w:p>
    <w:p w:rsidR="00E3236F" w:rsidRPr="00CD3342" w:rsidRDefault="00E3236F" w:rsidP="00E3236F">
      <w:pPr>
        <w:pStyle w:val="ListParagraph"/>
        <w:rPr>
          <w:rFonts w:ascii="Times New Roman" w:hAnsi="Times New Roman" w:cs="Times New Roman"/>
          <w:sz w:val="24"/>
          <w:szCs w:val="24"/>
        </w:rPr>
      </w:pPr>
    </w:p>
    <w:p w:rsidR="00E3236F" w:rsidRPr="00CD3342" w:rsidRDefault="003E5E23" w:rsidP="003E5E23">
      <w:pPr>
        <w:pStyle w:val="ListParagraph"/>
        <w:jc w:val="both"/>
        <w:rPr>
          <w:rFonts w:ascii="Times New Roman" w:hAnsi="Times New Roman" w:cs="Times New Roman"/>
          <w:sz w:val="24"/>
          <w:szCs w:val="24"/>
        </w:rPr>
      </w:pPr>
      <w:r w:rsidRPr="00CD3342">
        <w:rPr>
          <w:rFonts w:ascii="Times New Roman" w:hAnsi="Times New Roman" w:cs="Times New Roman"/>
          <w:sz w:val="24"/>
          <w:szCs w:val="24"/>
        </w:rPr>
        <w:t>Following the guidelines as prescribed by KSACS from time to time.</w:t>
      </w:r>
      <w:r w:rsidR="00E3236F" w:rsidRPr="00CD3342">
        <w:rPr>
          <w:rFonts w:ascii="Times New Roman" w:hAnsi="Times New Roman" w:cs="Times New Roman"/>
          <w:sz w:val="24"/>
          <w:szCs w:val="24"/>
        </w:rPr>
        <w:t xml:space="preserve">. </w:t>
      </w:r>
    </w:p>
    <w:p w:rsidR="00E3236F" w:rsidRPr="00CD3342" w:rsidRDefault="00E3236F" w:rsidP="00E3236F">
      <w:pPr>
        <w:pStyle w:val="ListParagraph"/>
        <w:numPr>
          <w:ilvl w:val="0"/>
          <w:numId w:val="12"/>
        </w:numPr>
        <w:rPr>
          <w:rFonts w:ascii="Times New Roman" w:hAnsi="Times New Roman" w:cs="Times New Roman"/>
          <w:sz w:val="24"/>
          <w:szCs w:val="24"/>
        </w:rPr>
      </w:pPr>
      <w:r w:rsidRPr="00CD3342">
        <w:rPr>
          <w:rFonts w:ascii="Times New Roman" w:hAnsi="Times New Roman" w:cs="Times New Roman"/>
          <w:sz w:val="24"/>
          <w:szCs w:val="24"/>
        </w:rPr>
        <w:t>Systems of Payments -</w:t>
      </w:r>
    </w:p>
    <w:p w:rsidR="00E3236F" w:rsidRPr="00CD3342" w:rsidRDefault="00E3236F" w:rsidP="00E3236F">
      <w:pPr>
        <w:pStyle w:val="ListParagraph"/>
        <w:rPr>
          <w:rFonts w:ascii="Times New Roman" w:hAnsi="Times New Roman" w:cs="Times New Roman"/>
          <w:sz w:val="24"/>
          <w:szCs w:val="24"/>
        </w:rPr>
      </w:pPr>
    </w:p>
    <w:p w:rsidR="00E3236F" w:rsidRPr="00CD3342" w:rsidRDefault="00E3236F" w:rsidP="003E5E23">
      <w:pPr>
        <w:pStyle w:val="ListParagraph"/>
        <w:jc w:val="both"/>
        <w:rPr>
          <w:rFonts w:ascii="Times New Roman" w:hAnsi="Times New Roman" w:cs="Times New Roman"/>
          <w:sz w:val="24"/>
          <w:szCs w:val="24"/>
        </w:rPr>
      </w:pPr>
      <w:r w:rsidRPr="00CD3342">
        <w:rPr>
          <w:rFonts w:ascii="Times New Roman" w:hAnsi="Times New Roman" w:cs="Times New Roman"/>
          <w:sz w:val="24"/>
          <w:szCs w:val="24"/>
        </w:rPr>
        <w:t xml:space="preserve">The </w:t>
      </w:r>
      <w:r w:rsidR="003E5E23" w:rsidRPr="00CD3342">
        <w:rPr>
          <w:rFonts w:ascii="Times New Roman" w:hAnsi="Times New Roman" w:cs="Times New Roman"/>
          <w:sz w:val="24"/>
          <w:szCs w:val="24"/>
        </w:rPr>
        <w:t xml:space="preserve">project team using </w:t>
      </w:r>
      <w:r w:rsidRPr="00CD3342">
        <w:rPr>
          <w:rFonts w:ascii="Times New Roman" w:hAnsi="Times New Roman" w:cs="Times New Roman"/>
          <w:sz w:val="24"/>
          <w:szCs w:val="24"/>
        </w:rPr>
        <w:t>Tally software</w:t>
      </w:r>
      <w:r w:rsidR="003E5E23" w:rsidRPr="00CD3342">
        <w:rPr>
          <w:rFonts w:ascii="Times New Roman" w:hAnsi="Times New Roman" w:cs="Times New Roman"/>
          <w:sz w:val="24"/>
          <w:szCs w:val="24"/>
        </w:rPr>
        <w:t xml:space="preserve"> for the accounting purpose.  Vouchers are printed and machine numbered. The person who are maintaining the accounts was an experienced person and manages it well as per the systems. </w:t>
      </w:r>
      <w:r w:rsidRPr="00CD3342">
        <w:rPr>
          <w:rFonts w:ascii="Times New Roman" w:hAnsi="Times New Roman" w:cs="Times New Roman"/>
          <w:sz w:val="24"/>
          <w:szCs w:val="24"/>
        </w:rPr>
        <w:t xml:space="preserve"> </w:t>
      </w:r>
    </w:p>
    <w:p w:rsidR="00E3236F" w:rsidRPr="00CD3342" w:rsidRDefault="00E3236F" w:rsidP="00E3236F">
      <w:pPr>
        <w:pStyle w:val="ListParagraph"/>
        <w:numPr>
          <w:ilvl w:val="0"/>
          <w:numId w:val="12"/>
        </w:numPr>
        <w:rPr>
          <w:rFonts w:ascii="Times New Roman" w:hAnsi="Times New Roman" w:cs="Times New Roman"/>
          <w:sz w:val="24"/>
          <w:szCs w:val="24"/>
        </w:rPr>
      </w:pPr>
      <w:r w:rsidRPr="00CD3342">
        <w:rPr>
          <w:rFonts w:ascii="Times New Roman" w:hAnsi="Times New Roman" w:cs="Times New Roman"/>
          <w:sz w:val="24"/>
          <w:szCs w:val="24"/>
        </w:rPr>
        <w:t xml:space="preserve">Systems of Procurement- </w:t>
      </w:r>
    </w:p>
    <w:p w:rsidR="00E3236F" w:rsidRPr="00CD3342" w:rsidRDefault="00E3236F" w:rsidP="00E3236F">
      <w:pPr>
        <w:pStyle w:val="ListParagraph"/>
        <w:rPr>
          <w:rFonts w:ascii="Times New Roman" w:hAnsi="Times New Roman" w:cs="Times New Roman"/>
          <w:sz w:val="24"/>
          <w:szCs w:val="24"/>
        </w:rPr>
      </w:pPr>
    </w:p>
    <w:p w:rsidR="00E3236F" w:rsidRPr="00CD3342" w:rsidRDefault="00E3236F" w:rsidP="00E3236F">
      <w:pPr>
        <w:pStyle w:val="ListParagraph"/>
        <w:rPr>
          <w:rFonts w:ascii="Times New Roman" w:hAnsi="Times New Roman" w:cs="Times New Roman"/>
          <w:sz w:val="24"/>
          <w:szCs w:val="24"/>
        </w:rPr>
      </w:pPr>
      <w:r w:rsidRPr="00CD3342">
        <w:rPr>
          <w:rFonts w:ascii="Times New Roman" w:hAnsi="Times New Roman" w:cs="Times New Roman"/>
          <w:sz w:val="24"/>
          <w:szCs w:val="24"/>
        </w:rPr>
        <w:t>System of Procurement is endorsed by the guide line of KSACS, Competitive rates to be obtained by inviting quotations for purchasing the fixed assets</w:t>
      </w:r>
      <w:r w:rsidR="00036F01" w:rsidRPr="00CD3342">
        <w:rPr>
          <w:rFonts w:ascii="Times New Roman" w:hAnsi="Times New Roman" w:cs="Times New Roman"/>
          <w:sz w:val="24"/>
          <w:szCs w:val="24"/>
        </w:rPr>
        <w:t>. No purchase reported during the assessment period.</w:t>
      </w:r>
    </w:p>
    <w:p w:rsidR="00E3236F" w:rsidRPr="00CD3342" w:rsidRDefault="00E3236F" w:rsidP="00E3236F">
      <w:pPr>
        <w:spacing w:after="0" w:line="240" w:lineRule="auto"/>
        <w:rPr>
          <w:rFonts w:ascii="Times New Roman" w:hAnsi="Times New Roman" w:cs="Times New Roman"/>
          <w:sz w:val="24"/>
          <w:szCs w:val="24"/>
          <w:highlight w:val="yellow"/>
        </w:rPr>
      </w:pPr>
    </w:p>
    <w:p w:rsidR="00E3236F" w:rsidRPr="00CD3342" w:rsidRDefault="00E3236F" w:rsidP="00E3236F">
      <w:pPr>
        <w:pStyle w:val="ListParagraph"/>
        <w:numPr>
          <w:ilvl w:val="0"/>
          <w:numId w:val="12"/>
        </w:numPr>
        <w:rPr>
          <w:rFonts w:ascii="Times New Roman" w:hAnsi="Times New Roman" w:cs="Times New Roman"/>
          <w:sz w:val="24"/>
          <w:szCs w:val="24"/>
        </w:rPr>
      </w:pPr>
      <w:r w:rsidRPr="00CD3342">
        <w:rPr>
          <w:rFonts w:ascii="Times New Roman" w:hAnsi="Times New Roman" w:cs="Times New Roman"/>
          <w:sz w:val="24"/>
          <w:szCs w:val="24"/>
        </w:rPr>
        <w:t>Systems of documentation- Availability of bank accounts (maintained jointly, reconciliation made monthly basis), audit reports.</w:t>
      </w:r>
    </w:p>
    <w:p w:rsidR="00C2444E" w:rsidRPr="00CD3342" w:rsidRDefault="00C2444E" w:rsidP="00C2444E">
      <w:pPr>
        <w:pStyle w:val="ListParagraph"/>
        <w:jc w:val="both"/>
        <w:rPr>
          <w:rFonts w:ascii="Times New Roman" w:hAnsi="Times New Roman" w:cs="Times New Roman"/>
          <w:sz w:val="24"/>
          <w:szCs w:val="24"/>
        </w:rPr>
      </w:pPr>
      <w:r w:rsidRPr="00CD3342">
        <w:rPr>
          <w:rFonts w:ascii="Times New Roman" w:hAnsi="Times New Roman" w:cs="Times New Roman"/>
          <w:sz w:val="24"/>
          <w:szCs w:val="24"/>
        </w:rPr>
        <w:t xml:space="preserve">As per the guidelines issued from KSACS from time to time. Maintained separate account for the TI programme. Transaction are through cheque for Rs 1000 and above. </w:t>
      </w:r>
      <w:r w:rsidR="00F13034" w:rsidRPr="00CD3342">
        <w:rPr>
          <w:rFonts w:ascii="Times New Roman" w:hAnsi="Times New Roman" w:cs="Times New Roman"/>
          <w:sz w:val="24"/>
          <w:szCs w:val="24"/>
        </w:rPr>
        <w:t xml:space="preserve">Syatem of finacail documentation needs special appreciation. </w:t>
      </w:r>
    </w:p>
    <w:p w:rsidR="009408B5" w:rsidRPr="00CD3342" w:rsidRDefault="009408B5" w:rsidP="009408B5">
      <w:pPr>
        <w:pStyle w:val="Heading3"/>
        <w:numPr>
          <w:ilvl w:val="0"/>
          <w:numId w:val="3"/>
        </w:numPr>
        <w:tabs>
          <w:tab w:val="left" w:pos="1398"/>
        </w:tabs>
        <w:ind w:left="1398" w:hanging="574"/>
        <w:jc w:val="both"/>
        <w:rPr>
          <w:rFonts w:cs="Times New Roman"/>
          <w:b w:val="0"/>
          <w:bCs w:val="0"/>
        </w:rPr>
      </w:pPr>
      <w:r w:rsidRPr="00CD3342">
        <w:rPr>
          <w:rFonts w:cs="Times New Roman"/>
          <w:spacing w:val="-1"/>
        </w:rPr>
        <w:t>Competency</w:t>
      </w:r>
      <w:r w:rsidRPr="00CD3342">
        <w:rPr>
          <w:rFonts w:cs="Times New Roman"/>
        </w:rPr>
        <w:t xml:space="preserve"> of</w:t>
      </w:r>
      <w:r w:rsidR="004E1635" w:rsidRPr="00CD3342">
        <w:rPr>
          <w:rFonts w:cs="Times New Roman"/>
        </w:rPr>
        <w:t xml:space="preserve"> </w:t>
      </w:r>
      <w:r w:rsidRPr="00CD3342">
        <w:rPr>
          <w:rFonts w:cs="Times New Roman"/>
        </w:rPr>
        <w:t xml:space="preserve">the </w:t>
      </w:r>
      <w:r w:rsidRPr="00CD3342">
        <w:rPr>
          <w:rFonts w:cs="Times New Roman"/>
          <w:spacing w:val="-1"/>
        </w:rPr>
        <w:t>project</w:t>
      </w:r>
      <w:r w:rsidR="00350734" w:rsidRPr="00CD3342">
        <w:rPr>
          <w:rFonts w:cs="Times New Roman"/>
          <w:spacing w:val="-1"/>
        </w:rPr>
        <w:t xml:space="preserve"> </w:t>
      </w:r>
      <w:r w:rsidRPr="00CD3342">
        <w:rPr>
          <w:rFonts w:cs="Times New Roman"/>
          <w:spacing w:val="-1"/>
        </w:rPr>
        <w:t>staff</w:t>
      </w:r>
    </w:p>
    <w:p w:rsidR="009408B5" w:rsidRPr="00CD3342" w:rsidRDefault="009408B5" w:rsidP="009408B5">
      <w:pPr>
        <w:pStyle w:val="BodyText"/>
        <w:ind w:left="103"/>
        <w:rPr>
          <w:rFonts w:cs="Times New Roman"/>
        </w:rPr>
      </w:pPr>
      <w:r w:rsidRPr="00CD3342">
        <w:rPr>
          <w:rFonts w:cs="Times New Roman"/>
          <w:spacing w:val="-1"/>
        </w:rPr>
        <w:lastRenderedPageBreak/>
        <w:t>VIIIa.</w:t>
      </w:r>
      <w:r w:rsidR="00D72E7A" w:rsidRPr="00CD3342">
        <w:rPr>
          <w:rFonts w:cs="Times New Roman"/>
          <w:spacing w:val="-1"/>
        </w:rPr>
        <w:t xml:space="preserve"> </w:t>
      </w:r>
      <w:r w:rsidRPr="00CD3342">
        <w:rPr>
          <w:rFonts w:cs="Times New Roman"/>
          <w:spacing w:val="-1"/>
        </w:rPr>
        <w:t>Project</w:t>
      </w:r>
      <w:r w:rsidR="00D72E7A" w:rsidRPr="00CD3342">
        <w:rPr>
          <w:rFonts w:cs="Times New Roman"/>
          <w:spacing w:val="-1"/>
        </w:rPr>
        <w:t xml:space="preserve"> </w:t>
      </w:r>
      <w:r w:rsidRPr="00CD3342">
        <w:rPr>
          <w:rFonts w:cs="Times New Roman"/>
          <w:spacing w:val="-1"/>
        </w:rPr>
        <w:t>Manager</w:t>
      </w:r>
    </w:p>
    <w:p w:rsidR="009408B5" w:rsidRPr="00CD3342" w:rsidRDefault="009408B5" w:rsidP="009408B5">
      <w:pPr>
        <w:pStyle w:val="BodyText"/>
        <w:ind w:left="812" w:right="106"/>
        <w:jc w:val="both"/>
        <w:rPr>
          <w:rFonts w:cs="Times New Roman"/>
        </w:rPr>
      </w:pPr>
    </w:p>
    <w:p w:rsidR="009408B5" w:rsidRPr="00CD3342" w:rsidRDefault="001E6B1F" w:rsidP="001E6B1F">
      <w:pPr>
        <w:ind w:left="720"/>
        <w:jc w:val="both"/>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 xml:space="preserve">Project Manager, with MSW as her educational qualification and having eight years of experience the TI programme. Having adequate knowledge about the project components and intervention. Periodic field monitoring and supportive supervision also done by the PM. Needs improvement in giving constructive suggestion while reviewing the documents and should take initiative to develop the project as learning site. </w:t>
      </w:r>
    </w:p>
    <w:p w:rsidR="009408B5" w:rsidRPr="00CD3342" w:rsidRDefault="009408B5" w:rsidP="009408B5">
      <w:pPr>
        <w:pStyle w:val="BodyText"/>
        <w:ind w:left="103"/>
        <w:rPr>
          <w:rFonts w:cs="Times New Roman"/>
        </w:rPr>
      </w:pPr>
      <w:r w:rsidRPr="00CD3342">
        <w:rPr>
          <w:rFonts w:cs="Times New Roman"/>
          <w:spacing w:val="-1"/>
        </w:rPr>
        <w:t>VIII</w:t>
      </w:r>
      <w:r w:rsidRPr="00CD3342">
        <w:rPr>
          <w:rFonts w:cs="Times New Roman"/>
        </w:rPr>
        <w:t>b. ANM/Counselor</w:t>
      </w:r>
    </w:p>
    <w:p w:rsidR="00C2444E" w:rsidRPr="00CD3342" w:rsidRDefault="00C2444E" w:rsidP="009408B5">
      <w:pPr>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ab/>
        <w:t>Position vaccant</w:t>
      </w:r>
    </w:p>
    <w:p w:rsidR="009408B5" w:rsidRPr="00CD3342" w:rsidRDefault="009408B5" w:rsidP="009408B5">
      <w:pPr>
        <w:pStyle w:val="BodyText"/>
        <w:ind w:left="103"/>
        <w:rPr>
          <w:rFonts w:cs="Times New Roman"/>
        </w:rPr>
      </w:pPr>
      <w:r w:rsidRPr="00CD3342">
        <w:rPr>
          <w:rFonts w:cs="Times New Roman"/>
          <w:spacing w:val="-1"/>
        </w:rPr>
        <w:t>VIII</w:t>
      </w:r>
      <w:r w:rsidRPr="00CD3342">
        <w:rPr>
          <w:rFonts w:cs="Times New Roman"/>
        </w:rPr>
        <w:t>d. ORW</w:t>
      </w:r>
    </w:p>
    <w:p w:rsidR="00C2444E" w:rsidRPr="00CD3342" w:rsidRDefault="00C2444E" w:rsidP="009408B5">
      <w:pPr>
        <w:pStyle w:val="BodyText"/>
        <w:ind w:left="812" w:right="106"/>
        <w:jc w:val="both"/>
        <w:rPr>
          <w:rFonts w:cs="Times New Roman"/>
          <w:spacing w:val="-1"/>
        </w:rPr>
      </w:pPr>
      <w:r w:rsidRPr="00CD3342">
        <w:rPr>
          <w:rFonts w:cs="Times New Roman"/>
          <w:spacing w:val="-1"/>
        </w:rPr>
        <w:t xml:space="preserve">Three ORW on the board against the proposed number of four ORWs. Having good knowledge about the project components. Having regular field work and providing supportive supervision for the peer educators at field level. Even the documentation is also good to some extent. Efforts should be taken to update the documents on a regular basis and to give due importance to quality information. </w:t>
      </w:r>
    </w:p>
    <w:p w:rsidR="00C2444E" w:rsidRPr="00CD3342" w:rsidRDefault="00C2444E" w:rsidP="009408B5">
      <w:pPr>
        <w:pStyle w:val="BodyText"/>
        <w:ind w:left="812" w:right="106"/>
        <w:jc w:val="both"/>
        <w:rPr>
          <w:rFonts w:cs="Times New Roman"/>
          <w:spacing w:val="-1"/>
          <w:highlight w:val="yellow"/>
        </w:rPr>
      </w:pPr>
    </w:p>
    <w:p w:rsidR="009408B5" w:rsidRPr="00CD3342" w:rsidRDefault="009408B5" w:rsidP="009408B5">
      <w:pPr>
        <w:pStyle w:val="BodyText"/>
        <w:ind w:left="103"/>
        <w:rPr>
          <w:rFonts w:cs="Times New Roman"/>
        </w:rPr>
      </w:pPr>
      <w:r w:rsidRPr="00CD3342">
        <w:rPr>
          <w:rFonts w:cs="Times New Roman"/>
          <w:spacing w:val="-1"/>
        </w:rPr>
        <w:t>VIII e.Peer</w:t>
      </w:r>
      <w:r w:rsidR="00BF3A56" w:rsidRPr="00CD3342">
        <w:rPr>
          <w:rFonts w:cs="Times New Roman"/>
          <w:spacing w:val="-1"/>
        </w:rPr>
        <w:t xml:space="preserve"> </w:t>
      </w:r>
      <w:r w:rsidRPr="00CD3342">
        <w:rPr>
          <w:rFonts w:cs="Times New Roman"/>
          <w:spacing w:val="-1"/>
        </w:rPr>
        <w:t>educators</w:t>
      </w:r>
    </w:p>
    <w:p w:rsidR="009408B5" w:rsidRPr="00CD3342" w:rsidRDefault="00BF3A56" w:rsidP="00BF3A56">
      <w:pPr>
        <w:ind w:left="720"/>
        <w:jc w:val="both"/>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 xml:space="preserve">Except one all other peer educators were there during the evaluation. Selection of PEs as informed by the project team is based on risk and vulnerability. But the same cannot be seen. The project team needs to review the PE selection process in such a way that the efficient peer educators from the community has to be replaced with the one who are having limted client group and access to community members. 75% of the PEs are having adequate knowledge about the programme and service delivery.  </w:t>
      </w:r>
    </w:p>
    <w:p w:rsidR="009408B5" w:rsidRPr="00CD3342" w:rsidRDefault="009408B5" w:rsidP="009408B5">
      <w:pPr>
        <w:pStyle w:val="BodyText"/>
        <w:ind w:left="104"/>
        <w:rPr>
          <w:rFonts w:cs="Times New Roman"/>
        </w:rPr>
      </w:pPr>
      <w:r w:rsidRPr="00CD3342">
        <w:rPr>
          <w:rFonts w:cs="Times New Roman"/>
          <w:spacing w:val="-1"/>
        </w:rPr>
        <w:t>VIII</w:t>
      </w:r>
      <w:r w:rsidRPr="00CD3342">
        <w:rPr>
          <w:rFonts w:cs="Times New Roman"/>
        </w:rPr>
        <w:t xml:space="preserve">i.M&amp;E </w:t>
      </w:r>
      <w:r w:rsidRPr="00CD3342">
        <w:rPr>
          <w:rFonts w:cs="Times New Roman"/>
          <w:spacing w:val="-1"/>
        </w:rPr>
        <w:t>officer</w:t>
      </w:r>
    </w:p>
    <w:p w:rsidR="001407FD" w:rsidRPr="00CD3342" w:rsidRDefault="001407FD" w:rsidP="009408B5">
      <w:pPr>
        <w:pStyle w:val="BodyText"/>
        <w:ind w:left="824"/>
        <w:rPr>
          <w:rFonts w:cs="Times New Roman"/>
        </w:rPr>
      </w:pPr>
    </w:p>
    <w:p w:rsidR="001407FD" w:rsidRPr="00CD3342" w:rsidRDefault="001407FD" w:rsidP="009408B5">
      <w:pPr>
        <w:pStyle w:val="BodyText"/>
        <w:ind w:left="824"/>
        <w:rPr>
          <w:rFonts w:cs="Times New Roman"/>
        </w:rPr>
      </w:pPr>
      <w:r w:rsidRPr="00CD3342">
        <w:rPr>
          <w:rFonts w:cs="Times New Roman"/>
        </w:rPr>
        <w:t xml:space="preserve">An experienced person with </w:t>
      </w:r>
      <w:r w:rsidR="00BF3A56" w:rsidRPr="00CD3342">
        <w:rPr>
          <w:rFonts w:cs="Times New Roman"/>
        </w:rPr>
        <w:t>consistent</w:t>
      </w:r>
      <w:r w:rsidRPr="00CD3342">
        <w:rPr>
          <w:rFonts w:cs="Times New Roman"/>
        </w:rPr>
        <w:t xml:space="preserve"> and good track record as per previous evaluation reports. She is able to provide </w:t>
      </w:r>
      <w:r w:rsidR="00BF3A56" w:rsidRPr="00CD3342">
        <w:rPr>
          <w:rFonts w:cs="Times New Roman"/>
        </w:rPr>
        <w:t xml:space="preserve">analytical information about the gaps in service delivery, out reach etc. </w:t>
      </w:r>
    </w:p>
    <w:p w:rsidR="001407FD" w:rsidRPr="00CD3342" w:rsidRDefault="001407FD" w:rsidP="009408B5">
      <w:pPr>
        <w:pStyle w:val="BodyText"/>
        <w:ind w:left="824"/>
        <w:rPr>
          <w:rFonts w:cs="Times New Roman"/>
        </w:rPr>
      </w:pPr>
    </w:p>
    <w:p w:rsidR="009408B5" w:rsidRPr="00CD3342" w:rsidRDefault="009408B5" w:rsidP="009408B5">
      <w:pPr>
        <w:pStyle w:val="Heading3"/>
        <w:numPr>
          <w:ilvl w:val="0"/>
          <w:numId w:val="8"/>
        </w:numPr>
        <w:tabs>
          <w:tab w:val="left" w:pos="1118"/>
        </w:tabs>
        <w:ind w:left="1117" w:hanging="293"/>
        <w:rPr>
          <w:rFonts w:cs="Times New Roman"/>
          <w:b w:val="0"/>
          <w:bCs w:val="0"/>
        </w:rPr>
      </w:pPr>
      <w:r w:rsidRPr="00CD3342">
        <w:rPr>
          <w:rFonts w:cs="Times New Roman"/>
          <w:spacing w:val="-1"/>
        </w:rPr>
        <w:t>Services</w:t>
      </w:r>
    </w:p>
    <w:p w:rsidR="00957B34" w:rsidRPr="00CD3342" w:rsidRDefault="00D17034" w:rsidP="009408B5">
      <w:pPr>
        <w:pStyle w:val="BodyText"/>
        <w:ind w:left="824" w:right="384"/>
        <w:rPr>
          <w:rFonts w:cs="Times New Roman"/>
        </w:rPr>
      </w:pPr>
      <w:r w:rsidRPr="00CD3342">
        <w:rPr>
          <w:rFonts w:cs="Times New Roman"/>
        </w:rPr>
        <w:t>Overall service uptake is satisfactory. The detailed description is given under appropriate headings</w:t>
      </w:r>
    </w:p>
    <w:p w:rsidR="009408B5" w:rsidRPr="00CD3342" w:rsidRDefault="009408B5" w:rsidP="009408B5">
      <w:pPr>
        <w:pStyle w:val="Heading3"/>
        <w:numPr>
          <w:ilvl w:val="0"/>
          <w:numId w:val="8"/>
        </w:numPr>
        <w:tabs>
          <w:tab w:val="left" w:pos="1211"/>
        </w:tabs>
        <w:ind w:left="1210" w:hanging="386"/>
        <w:rPr>
          <w:rFonts w:cs="Times New Roman"/>
          <w:b w:val="0"/>
          <w:bCs w:val="0"/>
        </w:rPr>
      </w:pPr>
      <w:r w:rsidRPr="00CD3342">
        <w:rPr>
          <w:rFonts w:cs="Times New Roman"/>
          <w:spacing w:val="-1"/>
        </w:rPr>
        <w:t>Community</w:t>
      </w:r>
      <w:r w:rsidR="00E74218" w:rsidRPr="00CD3342">
        <w:rPr>
          <w:rFonts w:cs="Times New Roman"/>
          <w:spacing w:val="-1"/>
        </w:rPr>
        <w:t xml:space="preserve"> </w:t>
      </w:r>
      <w:r w:rsidRPr="00CD3342">
        <w:rPr>
          <w:rFonts w:cs="Times New Roman"/>
          <w:spacing w:val="-1"/>
        </w:rPr>
        <w:t>involvement</w:t>
      </w:r>
    </w:p>
    <w:p w:rsidR="005434A8" w:rsidRPr="00CD3342" w:rsidRDefault="005434A8" w:rsidP="009408B5">
      <w:pPr>
        <w:pStyle w:val="BodyText"/>
        <w:ind w:left="824"/>
        <w:rPr>
          <w:rFonts w:cs="Times New Roman"/>
          <w:spacing w:val="-1"/>
        </w:rPr>
      </w:pPr>
    </w:p>
    <w:p w:rsidR="005434A8" w:rsidRPr="00CD3342" w:rsidRDefault="004E3394" w:rsidP="005434A8">
      <w:pPr>
        <w:widowControl w:val="0"/>
        <w:autoSpaceDE w:val="0"/>
        <w:autoSpaceDN w:val="0"/>
        <w:adjustRightInd w:val="0"/>
        <w:spacing w:before="1" w:after="0" w:line="256" w:lineRule="exact"/>
        <w:ind w:left="1224" w:hanging="373"/>
        <w:jc w:val="both"/>
        <w:rPr>
          <w:rFonts w:ascii="Times New Roman" w:hAnsi="Times New Roman" w:cs="Times New Roman"/>
          <w:iCs/>
          <w:color w:val="000000"/>
          <w:spacing w:val="-5"/>
          <w:sz w:val="24"/>
          <w:szCs w:val="24"/>
        </w:rPr>
      </w:pPr>
      <w:r w:rsidRPr="00CD3342">
        <w:rPr>
          <w:rFonts w:ascii="Times New Roman" w:hAnsi="Times New Roman" w:cs="Times New Roman"/>
          <w:iCs/>
          <w:color w:val="000000"/>
          <w:spacing w:val="-3"/>
          <w:sz w:val="24"/>
          <w:szCs w:val="24"/>
        </w:rPr>
        <w:t xml:space="preserve">CBO governing board actively involved in the programme delivery. Community participation was also visible during the field visit. Documentation does not ensure the participation of community members except the governing board members of the CBO. Involving community members is also essential to </w:t>
      </w:r>
      <w:r w:rsidR="00D17034" w:rsidRPr="00CD3342">
        <w:rPr>
          <w:rFonts w:ascii="Times New Roman" w:hAnsi="Times New Roman" w:cs="Times New Roman"/>
          <w:iCs/>
          <w:color w:val="000000"/>
          <w:spacing w:val="-3"/>
          <w:sz w:val="24"/>
          <w:szCs w:val="24"/>
        </w:rPr>
        <w:t>build up ownership among the community members.</w:t>
      </w:r>
      <w:r w:rsidR="005434A8" w:rsidRPr="00CD3342">
        <w:rPr>
          <w:rFonts w:ascii="Times New Roman" w:hAnsi="Times New Roman" w:cs="Times New Roman"/>
          <w:iCs/>
          <w:color w:val="000000"/>
          <w:spacing w:val="-5"/>
          <w:sz w:val="24"/>
          <w:szCs w:val="24"/>
        </w:rPr>
        <w:t>.</w:t>
      </w:r>
    </w:p>
    <w:p w:rsidR="005434A8" w:rsidRPr="00CD3342" w:rsidRDefault="005434A8" w:rsidP="009408B5">
      <w:pPr>
        <w:pStyle w:val="BodyText"/>
        <w:ind w:left="824"/>
        <w:rPr>
          <w:rFonts w:cs="Times New Roman"/>
          <w:highlight w:val="yellow"/>
        </w:rPr>
      </w:pPr>
    </w:p>
    <w:p w:rsidR="009408B5" w:rsidRPr="00CD3342" w:rsidRDefault="009408B5" w:rsidP="009408B5">
      <w:pPr>
        <w:pStyle w:val="Heading3"/>
        <w:numPr>
          <w:ilvl w:val="0"/>
          <w:numId w:val="8"/>
        </w:numPr>
        <w:tabs>
          <w:tab w:val="left" w:pos="1305"/>
        </w:tabs>
        <w:ind w:left="1304" w:hanging="480"/>
        <w:rPr>
          <w:rFonts w:cs="Times New Roman"/>
          <w:b w:val="0"/>
          <w:bCs w:val="0"/>
        </w:rPr>
      </w:pPr>
      <w:r w:rsidRPr="00CD3342">
        <w:rPr>
          <w:rFonts w:cs="Times New Roman"/>
          <w:spacing w:val="-1"/>
        </w:rPr>
        <w:t>Commodities</w:t>
      </w:r>
    </w:p>
    <w:p w:rsidR="00F91499" w:rsidRPr="00CD3342" w:rsidRDefault="00F91499" w:rsidP="009408B5">
      <w:pPr>
        <w:pStyle w:val="BodyText"/>
        <w:ind w:left="824"/>
        <w:rPr>
          <w:rFonts w:cs="Times New Roman"/>
          <w:spacing w:val="-1"/>
        </w:rPr>
      </w:pPr>
    </w:p>
    <w:p w:rsidR="004E3394" w:rsidRPr="00CD3342" w:rsidRDefault="004E3394" w:rsidP="009408B5">
      <w:pPr>
        <w:pStyle w:val="BodyText"/>
        <w:ind w:left="824"/>
        <w:rPr>
          <w:rFonts w:cs="Times New Roman"/>
          <w:iCs/>
          <w:color w:val="000000"/>
          <w:spacing w:val="-3"/>
        </w:rPr>
      </w:pPr>
      <w:r w:rsidRPr="00CD3342">
        <w:rPr>
          <w:rFonts w:cs="Times New Roman"/>
          <w:iCs/>
          <w:color w:val="000000"/>
          <w:spacing w:val="-3"/>
        </w:rPr>
        <w:t xml:space="preserve">Condom supply is mainly through peer educators and staff. Inaddition maintained non traditional outlets too.  Condom demand analysis carried out but without gap analysis. FGD reveals that the supply is adequate as per their needs and no shortage reported so far. </w:t>
      </w:r>
    </w:p>
    <w:p w:rsidR="004E3394" w:rsidRPr="00CD3342" w:rsidRDefault="004E3394" w:rsidP="009408B5">
      <w:pPr>
        <w:pStyle w:val="BodyText"/>
        <w:ind w:left="824"/>
        <w:rPr>
          <w:rFonts w:cs="Times New Roman"/>
          <w:iCs/>
          <w:color w:val="000000"/>
          <w:spacing w:val="-3"/>
          <w:highlight w:val="yellow"/>
        </w:rPr>
      </w:pPr>
    </w:p>
    <w:p w:rsidR="009408B5" w:rsidRPr="00CD3342" w:rsidRDefault="009408B5" w:rsidP="009408B5">
      <w:pPr>
        <w:pStyle w:val="Heading3"/>
        <w:numPr>
          <w:ilvl w:val="0"/>
          <w:numId w:val="8"/>
        </w:numPr>
        <w:tabs>
          <w:tab w:val="left" w:pos="1398"/>
        </w:tabs>
        <w:ind w:left="1398" w:hanging="574"/>
        <w:rPr>
          <w:rFonts w:cs="Times New Roman"/>
          <w:b w:val="0"/>
          <w:bCs w:val="0"/>
        </w:rPr>
      </w:pPr>
      <w:r w:rsidRPr="00CD3342">
        <w:rPr>
          <w:rFonts w:cs="Times New Roman"/>
          <w:spacing w:val="-1"/>
        </w:rPr>
        <w:t>Enablingenvironment</w:t>
      </w:r>
    </w:p>
    <w:p w:rsidR="00696770" w:rsidRPr="00CD3342" w:rsidRDefault="00696770" w:rsidP="00696770">
      <w:pPr>
        <w:ind w:left="720"/>
        <w:jc w:val="both"/>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 xml:space="preserve">Advocacy meetings planned in advance ( on 02.06.2015 along with the weekly meeting) by the project team with the support of the Peer educators and CBO members. The process termed as power analysis and done a SWOT analysis too. Conducted </w:t>
      </w:r>
      <w:r w:rsidR="00FE1949" w:rsidRPr="00CD3342">
        <w:rPr>
          <w:rFonts w:ascii="Times New Roman" w:eastAsia="Times New Roman" w:hAnsi="Times New Roman" w:cs="Times New Roman"/>
          <w:sz w:val="24"/>
          <w:szCs w:val="24"/>
        </w:rPr>
        <w:t>10 individual advocacy meeting for various segments of the community including health sector, police personnel, LSGs etc.</w:t>
      </w:r>
    </w:p>
    <w:p w:rsidR="00072356" w:rsidRPr="00CD3342" w:rsidRDefault="00072356" w:rsidP="00696770">
      <w:pPr>
        <w:ind w:left="720"/>
        <w:jc w:val="both"/>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lastRenderedPageBreak/>
        <w:t xml:space="preserve">Organised Onam celeberation for the community members and 92 HRGs participated in the programme. </w:t>
      </w:r>
    </w:p>
    <w:p w:rsidR="009408B5" w:rsidRPr="00CD3342" w:rsidRDefault="009408B5" w:rsidP="009408B5">
      <w:pPr>
        <w:widowControl w:val="0"/>
        <w:numPr>
          <w:ilvl w:val="0"/>
          <w:numId w:val="8"/>
        </w:numPr>
        <w:tabs>
          <w:tab w:val="left" w:pos="1384"/>
        </w:tabs>
        <w:spacing w:after="0" w:line="240" w:lineRule="auto"/>
        <w:ind w:right="572" w:firstLine="0"/>
        <w:rPr>
          <w:rFonts w:ascii="Times New Roman" w:eastAsia="Times New Roman" w:hAnsi="Times New Roman" w:cs="Times New Roman"/>
          <w:sz w:val="24"/>
          <w:szCs w:val="24"/>
        </w:rPr>
      </w:pPr>
      <w:r w:rsidRPr="00CD3342">
        <w:rPr>
          <w:rFonts w:ascii="Times New Roman" w:hAnsi="Times New Roman" w:cs="Times New Roman"/>
          <w:b/>
          <w:spacing w:val="-1"/>
          <w:sz w:val="24"/>
          <w:szCs w:val="24"/>
        </w:rPr>
        <w:t>Social</w:t>
      </w:r>
      <w:r w:rsidR="006874E2" w:rsidRPr="00CD3342">
        <w:rPr>
          <w:rFonts w:ascii="Times New Roman" w:hAnsi="Times New Roman" w:cs="Times New Roman"/>
          <w:b/>
          <w:spacing w:val="-1"/>
          <w:sz w:val="24"/>
          <w:szCs w:val="24"/>
        </w:rPr>
        <w:t xml:space="preserve"> </w:t>
      </w:r>
      <w:r w:rsidRPr="00CD3342">
        <w:rPr>
          <w:rFonts w:ascii="Times New Roman" w:hAnsi="Times New Roman" w:cs="Times New Roman"/>
          <w:b/>
          <w:spacing w:val="-1"/>
          <w:sz w:val="24"/>
          <w:szCs w:val="24"/>
        </w:rPr>
        <w:t>protection</w:t>
      </w:r>
      <w:r w:rsidR="006874E2" w:rsidRPr="00CD3342">
        <w:rPr>
          <w:rFonts w:ascii="Times New Roman" w:hAnsi="Times New Roman" w:cs="Times New Roman"/>
          <w:b/>
          <w:spacing w:val="-1"/>
          <w:sz w:val="24"/>
          <w:szCs w:val="24"/>
        </w:rPr>
        <w:t xml:space="preserve"> </w:t>
      </w:r>
      <w:r w:rsidRPr="00CD3342">
        <w:rPr>
          <w:rFonts w:ascii="Times New Roman" w:hAnsi="Times New Roman" w:cs="Times New Roman"/>
          <w:b/>
          <w:spacing w:val="-1"/>
          <w:sz w:val="24"/>
          <w:szCs w:val="24"/>
        </w:rPr>
        <w:t>schemes</w:t>
      </w:r>
      <w:r w:rsidRPr="00CD3342">
        <w:rPr>
          <w:rFonts w:ascii="Times New Roman" w:hAnsi="Times New Roman" w:cs="Times New Roman"/>
          <w:b/>
          <w:sz w:val="24"/>
          <w:szCs w:val="24"/>
        </w:rPr>
        <w:t xml:space="preserve"> /innovation at </w:t>
      </w:r>
      <w:r w:rsidRPr="00CD3342">
        <w:rPr>
          <w:rFonts w:ascii="Times New Roman" w:hAnsi="Times New Roman" w:cs="Times New Roman"/>
          <w:b/>
          <w:spacing w:val="-1"/>
          <w:sz w:val="24"/>
          <w:szCs w:val="24"/>
        </w:rPr>
        <w:t>project</w:t>
      </w:r>
      <w:r w:rsidR="006874E2" w:rsidRPr="00CD3342">
        <w:rPr>
          <w:rFonts w:ascii="Times New Roman" w:hAnsi="Times New Roman" w:cs="Times New Roman"/>
          <w:b/>
          <w:spacing w:val="-1"/>
          <w:sz w:val="24"/>
          <w:szCs w:val="24"/>
        </w:rPr>
        <w:t xml:space="preserve"> </w:t>
      </w:r>
      <w:r w:rsidRPr="00CD3342">
        <w:rPr>
          <w:rFonts w:ascii="Times New Roman" w:hAnsi="Times New Roman" w:cs="Times New Roman"/>
          <w:b/>
          <w:spacing w:val="-1"/>
          <w:sz w:val="24"/>
          <w:szCs w:val="24"/>
        </w:rPr>
        <w:t>level</w:t>
      </w:r>
      <w:r w:rsidR="006874E2" w:rsidRPr="00CD3342">
        <w:rPr>
          <w:rFonts w:ascii="Times New Roman" w:hAnsi="Times New Roman" w:cs="Times New Roman"/>
          <w:b/>
          <w:spacing w:val="-1"/>
          <w:sz w:val="24"/>
          <w:szCs w:val="24"/>
        </w:rPr>
        <w:t xml:space="preserve"> </w:t>
      </w:r>
      <w:r w:rsidRPr="00CD3342">
        <w:rPr>
          <w:rFonts w:ascii="Times New Roman" w:hAnsi="Times New Roman" w:cs="Times New Roman"/>
          <w:b/>
          <w:sz w:val="24"/>
          <w:szCs w:val="24"/>
        </w:rPr>
        <w:t>HRG</w:t>
      </w:r>
      <w:r w:rsidR="006874E2" w:rsidRPr="00CD3342">
        <w:rPr>
          <w:rFonts w:ascii="Times New Roman" w:hAnsi="Times New Roman" w:cs="Times New Roman"/>
          <w:b/>
          <w:sz w:val="24"/>
          <w:szCs w:val="24"/>
        </w:rPr>
        <w:t xml:space="preserve"> </w:t>
      </w:r>
      <w:r w:rsidRPr="00CD3342">
        <w:rPr>
          <w:rFonts w:ascii="Times New Roman" w:hAnsi="Times New Roman" w:cs="Times New Roman"/>
          <w:b/>
          <w:spacing w:val="-1"/>
          <w:sz w:val="24"/>
          <w:szCs w:val="24"/>
        </w:rPr>
        <w:t>availed</w:t>
      </w:r>
      <w:r w:rsidRPr="00CD3342">
        <w:rPr>
          <w:rFonts w:ascii="Times New Roman" w:hAnsi="Times New Roman" w:cs="Times New Roman"/>
          <w:b/>
          <w:sz w:val="24"/>
          <w:szCs w:val="24"/>
        </w:rPr>
        <w:t xml:space="preserve"> welfare</w:t>
      </w:r>
      <w:r w:rsidRPr="00CD3342">
        <w:rPr>
          <w:rFonts w:ascii="Times New Roman" w:hAnsi="Times New Roman" w:cs="Times New Roman"/>
          <w:b/>
          <w:spacing w:val="-1"/>
          <w:sz w:val="24"/>
          <w:szCs w:val="24"/>
        </w:rPr>
        <w:t xml:space="preserve"> schemes,</w:t>
      </w:r>
      <w:r w:rsidR="006874E2" w:rsidRPr="00CD3342">
        <w:rPr>
          <w:rFonts w:ascii="Times New Roman" w:hAnsi="Times New Roman" w:cs="Times New Roman"/>
          <w:b/>
          <w:spacing w:val="-1"/>
          <w:sz w:val="24"/>
          <w:szCs w:val="24"/>
        </w:rPr>
        <w:t xml:space="preserve"> </w:t>
      </w:r>
      <w:r w:rsidRPr="00CD3342">
        <w:rPr>
          <w:rFonts w:ascii="Times New Roman" w:hAnsi="Times New Roman" w:cs="Times New Roman"/>
          <w:b/>
          <w:spacing w:val="-1"/>
          <w:sz w:val="24"/>
          <w:szCs w:val="24"/>
        </w:rPr>
        <w:t>social</w:t>
      </w:r>
      <w:r w:rsidR="006874E2" w:rsidRPr="00CD3342">
        <w:rPr>
          <w:rFonts w:ascii="Times New Roman" w:hAnsi="Times New Roman" w:cs="Times New Roman"/>
          <w:b/>
          <w:spacing w:val="-1"/>
          <w:sz w:val="24"/>
          <w:szCs w:val="24"/>
        </w:rPr>
        <w:t xml:space="preserve"> </w:t>
      </w:r>
      <w:r w:rsidRPr="00CD3342">
        <w:rPr>
          <w:rFonts w:ascii="Times New Roman" w:hAnsi="Times New Roman" w:cs="Times New Roman"/>
          <w:b/>
          <w:spacing w:val="-1"/>
          <w:sz w:val="24"/>
          <w:szCs w:val="24"/>
        </w:rPr>
        <w:t>entitlements</w:t>
      </w:r>
      <w:r w:rsidR="006874E2" w:rsidRPr="00CD3342">
        <w:rPr>
          <w:rFonts w:ascii="Times New Roman" w:hAnsi="Times New Roman" w:cs="Times New Roman"/>
          <w:b/>
          <w:spacing w:val="-1"/>
          <w:sz w:val="24"/>
          <w:szCs w:val="24"/>
        </w:rPr>
        <w:t xml:space="preserve"> </w:t>
      </w:r>
      <w:r w:rsidRPr="00CD3342">
        <w:rPr>
          <w:rFonts w:ascii="Times New Roman" w:hAnsi="Times New Roman" w:cs="Times New Roman"/>
          <w:b/>
          <w:spacing w:val="-1"/>
          <w:sz w:val="24"/>
          <w:szCs w:val="24"/>
        </w:rPr>
        <w:t>etc.</w:t>
      </w:r>
    </w:p>
    <w:p w:rsidR="009408B5" w:rsidRPr="00CD3342" w:rsidRDefault="006874E2" w:rsidP="006874E2">
      <w:pPr>
        <w:ind w:left="720"/>
        <w:rPr>
          <w:rFonts w:ascii="Times New Roman" w:eastAsia="Times New Roman" w:hAnsi="Times New Roman" w:cs="Times New Roman"/>
          <w:bCs/>
          <w:sz w:val="24"/>
          <w:szCs w:val="24"/>
        </w:rPr>
      </w:pPr>
      <w:r w:rsidRPr="00CD3342">
        <w:rPr>
          <w:rFonts w:ascii="Times New Roman" w:eastAsia="Times New Roman" w:hAnsi="Times New Roman" w:cs="Times New Roman"/>
          <w:bCs/>
          <w:sz w:val="24"/>
          <w:szCs w:val="24"/>
        </w:rPr>
        <w:t>Provides election and aadhar cards for FSWs, helping them to get ration cards etc.</w:t>
      </w:r>
    </w:p>
    <w:p w:rsidR="009408B5" w:rsidRPr="00CD3342" w:rsidRDefault="009408B5" w:rsidP="009408B5">
      <w:pPr>
        <w:widowControl w:val="0"/>
        <w:numPr>
          <w:ilvl w:val="0"/>
          <w:numId w:val="8"/>
        </w:numPr>
        <w:tabs>
          <w:tab w:val="left" w:pos="1291"/>
        </w:tabs>
        <w:spacing w:after="0" w:line="240" w:lineRule="auto"/>
        <w:ind w:left="1290" w:hanging="466"/>
        <w:rPr>
          <w:rFonts w:ascii="Times New Roman" w:eastAsia="Times New Roman" w:hAnsi="Times New Roman" w:cs="Times New Roman"/>
          <w:sz w:val="24"/>
          <w:szCs w:val="24"/>
        </w:rPr>
      </w:pPr>
      <w:r w:rsidRPr="00CD3342">
        <w:rPr>
          <w:rFonts w:ascii="Times New Roman" w:hAnsi="Times New Roman" w:cs="Times New Roman"/>
          <w:b/>
          <w:sz w:val="24"/>
          <w:szCs w:val="24"/>
        </w:rPr>
        <w:t xml:space="preserve">. </w:t>
      </w:r>
      <w:r w:rsidRPr="00CD3342">
        <w:rPr>
          <w:rFonts w:ascii="Times New Roman" w:hAnsi="Times New Roman" w:cs="Times New Roman"/>
          <w:b/>
          <w:spacing w:val="-1"/>
          <w:sz w:val="24"/>
          <w:szCs w:val="24"/>
        </w:rPr>
        <w:t>Best</w:t>
      </w:r>
      <w:r w:rsidR="002C283A" w:rsidRPr="00CD3342">
        <w:rPr>
          <w:rFonts w:ascii="Times New Roman" w:hAnsi="Times New Roman" w:cs="Times New Roman"/>
          <w:b/>
          <w:spacing w:val="-1"/>
          <w:sz w:val="24"/>
          <w:szCs w:val="24"/>
        </w:rPr>
        <w:t xml:space="preserve"> </w:t>
      </w:r>
      <w:r w:rsidRPr="00CD3342">
        <w:rPr>
          <w:rFonts w:ascii="Times New Roman" w:hAnsi="Times New Roman" w:cs="Times New Roman"/>
          <w:b/>
          <w:spacing w:val="-1"/>
          <w:sz w:val="24"/>
          <w:szCs w:val="24"/>
        </w:rPr>
        <w:t>Practices</w:t>
      </w:r>
      <w:r w:rsidRPr="00CD3342">
        <w:rPr>
          <w:rFonts w:ascii="Times New Roman" w:hAnsi="Times New Roman" w:cs="Times New Roman"/>
          <w:b/>
          <w:sz w:val="24"/>
          <w:szCs w:val="24"/>
        </w:rPr>
        <w:t xml:space="preserve"> if</w:t>
      </w:r>
      <w:r w:rsidR="002C283A" w:rsidRPr="00CD3342">
        <w:rPr>
          <w:rFonts w:ascii="Times New Roman" w:hAnsi="Times New Roman" w:cs="Times New Roman"/>
          <w:b/>
          <w:sz w:val="24"/>
          <w:szCs w:val="24"/>
        </w:rPr>
        <w:t xml:space="preserve"> </w:t>
      </w:r>
      <w:r w:rsidRPr="00CD3342">
        <w:rPr>
          <w:rFonts w:ascii="Times New Roman" w:hAnsi="Times New Roman" w:cs="Times New Roman"/>
          <w:b/>
          <w:spacing w:val="-1"/>
          <w:sz w:val="24"/>
          <w:szCs w:val="24"/>
        </w:rPr>
        <w:t>any</w:t>
      </w:r>
    </w:p>
    <w:p w:rsidR="002C283A" w:rsidRPr="00CD3342" w:rsidRDefault="002C283A" w:rsidP="002C283A">
      <w:pPr>
        <w:widowControl w:val="0"/>
        <w:tabs>
          <w:tab w:val="left" w:pos="1291"/>
        </w:tabs>
        <w:spacing w:after="0" w:line="240" w:lineRule="auto"/>
        <w:rPr>
          <w:rFonts w:ascii="Times New Roman" w:eastAsia="Times New Roman" w:hAnsi="Times New Roman" w:cs="Times New Roman"/>
          <w:sz w:val="24"/>
          <w:szCs w:val="24"/>
          <w:highlight w:val="yellow"/>
        </w:rPr>
      </w:pPr>
    </w:p>
    <w:p w:rsidR="009408B5" w:rsidRPr="00CD3342" w:rsidRDefault="002C310F" w:rsidP="002C283A">
      <w:pPr>
        <w:pStyle w:val="ListParagraph"/>
        <w:numPr>
          <w:ilvl w:val="1"/>
          <w:numId w:val="3"/>
        </w:numPr>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 xml:space="preserve">Documentary – Red, Blue, Green and Yellow- </w:t>
      </w:r>
      <w:r w:rsidR="002C283A" w:rsidRPr="00CD3342">
        <w:rPr>
          <w:rFonts w:ascii="Times New Roman" w:eastAsia="Times New Roman" w:hAnsi="Times New Roman" w:cs="Times New Roman"/>
          <w:sz w:val="24"/>
          <w:szCs w:val="24"/>
        </w:rPr>
        <w:t>Short film</w:t>
      </w:r>
      <w:r w:rsidR="006874E2" w:rsidRPr="00CD3342">
        <w:rPr>
          <w:rFonts w:ascii="Times New Roman" w:eastAsia="Times New Roman" w:hAnsi="Times New Roman" w:cs="Times New Roman"/>
          <w:sz w:val="24"/>
          <w:szCs w:val="24"/>
        </w:rPr>
        <w:t xml:space="preserve"> detailing about life of FSWs and won awards.</w:t>
      </w:r>
    </w:p>
    <w:p w:rsidR="006874E2" w:rsidRPr="00CD3342" w:rsidRDefault="006874E2" w:rsidP="002C283A">
      <w:pPr>
        <w:pStyle w:val="ListParagraph"/>
        <w:numPr>
          <w:ilvl w:val="1"/>
          <w:numId w:val="3"/>
        </w:numPr>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Introduced group field work in specific area with all project staff helped to identify new registration.</w:t>
      </w:r>
    </w:p>
    <w:p w:rsidR="002C283A" w:rsidRPr="00CD3342" w:rsidRDefault="002C283A" w:rsidP="002C283A">
      <w:pPr>
        <w:pStyle w:val="ListParagraph"/>
        <w:numPr>
          <w:ilvl w:val="1"/>
          <w:numId w:val="3"/>
        </w:numPr>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 xml:space="preserve">Addressing </w:t>
      </w:r>
      <w:r w:rsidR="006874E2" w:rsidRPr="00CD3342">
        <w:rPr>
          <w:rFonts w:ascii="Times New Roman" w:eastAsia="Times New Roman" w:hAnsi="Times New Roman" w:cs="Times New Roman"/>
          <w:sz w:val="24"/>
          <w:szCs w:val="24"/>
        </w:rPr>
        <w:t xml:space="preserve">general health care needs of the community members, providing educational supports to children of FSWs etc increased the participation of community members. </w:t>
      </w:r>
    </w:p>
    <w:p w:rsidR="002C283A" w:rsidRPr="00CD3342" w:rsidRDefault="002C7522" w:rsidP="00915146">
      <w:pPr>
        <w:pStyle w:val="ListParagraph"/>
        <w:numPr>
          <w:ilvl w:val="1"/>
          <w:numId w:val="3"/>
        </w:numPr>
        <w:jc w:val="both"/>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 xml:space="preserve">Advocacy meeting planned in advance with all necessary details. Project team made a detailed analysis about the supportive factors and blocks in delivering the project services. Can be taken as a </w:t>
      </w:r>
      <w:r w:rsidR="00715480" w:rsidRPr="00CD3342">
        <w:rPr>
          <w:rFonts w:ascii="Times New Roman" w:eastAsia="Times New Roman" w:hAnsi="Times New Roman" w:cs="Times New Roman"/>
          <w:sz w:val="24"/>
          <w:szCs w:val="24"/>
        </w:rPr>
        <w:t>model</w:t>
      </w:r>
      <w:r w:rsidRPr="00CD3342">
        <w:rPr>
          <w:rFonts w:ascii="Times New Roman" w:eastAsia="Times New Roman" w:hAnsi="Times New Roman" w:cs="Times New Roman"/>
          <w:sz w:val="24"/>
          <w:szCs w:val="24"/>
        </w:rPr>
        <w:t xml:space="preserve"> for other projects for proper service delivery.</w:t>
      </w:r>
    </w:p>
    <w:p w:rsidR="006E4EFE" w:rsidRPr="00CD3342" w:rsidRDefault="001B239F" w:rsidP="00915146">
      <w:pPr>
        <w:pStyle w:val="ListParagraph"/>
        <w:numPr>
          <w:ilvl w:val="1"/>
          <w:numId w:val="3"/>
        </w:numPr>
        <w:jc w:val="both"/>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 xml:space="preserve">Marketing the products prepared by bedridden patients </w:t>
      </w:r>
      <w:r w:rsidR="00715480" w:rsidRPr="00CD3342">
        <w:rPr>
          <w:rFonts w:ascii="Times New Roman" w:eastAsia="Times New Roman" w:hAnsi="Times New Roman" w:cs="Times New Roman"/>
          <w:sz w:val="24"/>
          <w:szCs w:val="24"/>
        </w:rPr>
        <w:t>(Palliative</w:t>
      </w:r>
      <w:r w:rsidRPr="00CD3342">
        <w:rPr>
          <w:rFonts w:ascii="Times New Roman" w:eastAsia="Times New Roman" w:hAnsi="Times New Roman" w:cs="Times New Roman"/>
          <w:sz w:val="24"/>
          <w:szCs w:val="24"/>
        </w:rPr>
        <w:t xml:space="preserve"> care) through the HRGs and generating seed money for CBO. </w:t>
      </w:r>
    </w:p>
    <w:p w:rsidR="006874E2" w:rsidRPr="00CD3342" w:rsidRDefault="006874E2" w:rsidP="00915146">
      <w:pPr>
        <w:pStyle w:val="ListParagraph"/>
        <w:numPr>
          <w:ilvl w:val="1"/>
          <w:numId w:val="3"/>
        </w:numPr>
        <w:jc w:val="both"/>
        <w:rPr>
          <w:rFonts w:ascii="Times New Roman" w:eastAsia="Times New Roman" w:hAnsi="Times New Roman" w:cs="Times New Roman"/>
          <w:sz w:val="24"/>
          <w:szCs w:val="24"/>
        </w:rPr>
      </w:pPr>
      <w:r w:rsidRPr="00CD3342">
        <w:rPr>
          <w:rFonts w:ascii="Times New Roman" w:eastAsia="Times New Roman" w:hAnsi="Times New Roman" w:cs="Times New Roman"/>
          <w:sz w:val="24"/>
          <w:szCs w:val="24"/>
        </w:rPr>
        <w:t xml:space="preserve">Cervical cancer checkup through the district hospital. </w:t>
      </w:r>
    </w:p>
    <w:p w:rsidR="009408B5" w:rsidRPr="00CD3342" w:rsidRDefault="009408B5" w:rsidP="009408B5">
      <w:pPr>
        <w:rPr>
          <w:rFonts w:ascii="Times New Roman" w:hAnsi="Times New Roman" w:cs="Times New Roman"/>
          <w:sz w:val="24"/>
          <w:szCs w:val="24"/>
        </w:rPr>
      </w:pPr>
    </w:p>
    <w:p w:rsidR="002C283A" w:rsidRPr="00CD3342" w:rsidRDefault="002C283A" w:rsidP="00AD0B10">
      <w:pPr>
        <w:pStyle w:val="ListParagraph"/>
        <w:ind w:left="824"/>
        <w:rPr>
          <w:rFonts w:ascii="Times New Roman" w:hAnsi="Times New Roman" w:cs="Times New Roman"/>
          <w:sz w:val="24"/>
          <w:szCs w:val="24"/>
        </w:rPr>
        <w:sectPr w:rsidR="002C283A" w:rsidRPr="00CD3342">
          <w:pgSz w:w="11910" w:h="16840"/>
          <w:pgMar w:top="1080" w:right="600" w:bottom="280" w:left="760" w:header="720" w:footer="720" w:gutter="0"/>
          <w:cols w:space="720"/>
        </w:sectPr>
      </w:pPr>
    </w:p>
    <w:p w:rsidR="009408B5" w:rsidRPr="00CD3342" w:rsidRDefault="009408B5" w:rsidP="009408B5">
      <w:pPr>
        <w:rPr>
          <w:rFonts w:ascii="Times New Roman" w:hAnsi="Times New Roman" w:cs="Times New Roman"/>
          <w:sz w:val="24"/>
          <w:szCs w:val="24"/>
        </w:rPr>
        <w:sectPr w:rsidR="009408B5" w:rsidRPr="00CD3342">
          <w:pgSz w:w="11910" w:h="16840"/>
          <w:pgMar w:top="1100" w:right="480" w:bottom="280" w:left="640" w:header="720" w:footer="720" w:gutter="0"/>
          <w:cols w:num="2" w:space="720" w:equalWidth="0">
            <w:col w:w="6283" w:space="2571"/>
            <w:col w:w="1936"/>
          </w:cols>
        </w:sectPr>
      </w:pPr>
      <w:bookmarkStart w:id="0" w:name="_bookmark13"/>
      <w:bookmarkEnd w:id="0"/>
    </w:p>
    <w:p w:rsidR="00A031F4" w:rsidRPr="00CD3342" w:rsidRDefault="00A031F4" w:rsidP="00C45E51">
      <w:pPr>
        <w:rPr>
          <w:rFonts w:ascii="Times New Roman" w:hAnsi="Times New Roman" w:cs="Times New Roman"/>
          <w:sz w:val="24"/>
          <w:szCs w:val="24"/>
        </w:rPr>
      </w:pPr>
    </w:p>
    <w:sectPr w:rsidR="00A031F4" w:rsidRPr="00CD3342" w:rsidSect="009408B5">
      <w:pgSz w:w="11907" w:h="16839"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67856"/>
    <w:multiLevelType w:val="hybridMultilevel"/>
    <w:tmpl w:val="9C340558"/>
    <w:lvl w:ilvl="0" w:tplc="6D2C963E">
      <w:start w:val="1"/>
      <w:numFmt w:val="upperRoman"/>
      <w:lvlText w:val="%1."/>
      <w:lvlJc w:val="left"/>
      <w:pPr>
        <w:ind w:left="464" w:hanging="214"/>
      </w:pPr>
      <w:rPr>
        <w:rFonts w:ascii="Times New Roman" w:eastAsia="Times New Roman" w:hAnsi="Times New Roman" w:cs="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cs="Times New Roman" w:hint="default"/>
        <w:sz w:val="24"/>
        <w:szCs w:val="24"/>
      </w:rPr>
    </w:lvl>
    <w:lvl w:ilvl="2" w:tplc="A6F24432">
      <w:start w:val="1"/>
      <w:numFmt w:val="bullet"/>
      <w:lvlText w:val="•"/>
      <w:lvlJc w:val="left"/>
      <w:pPr>
        <w:ind w:left="1904" w:hanging="361"/>
      </w:pPr>
    </w:lvl>
    <w:lvl w:ilvl="3" w:tplc="7F08E49E">
      <w:start w:val="1"/>
      <w:numFmt w:val="bullet"/>
      <w:lvlText w:val="•"/>
      <w:lvlJc w:val="left"/>
      <w:pPr>
        <w:ind w:left="2984" w:hanging="361"/>
      </w:pPr>
    </w:lvl>
    <w:lvl w:ilvl="4" w:tplc="264A3844">
      <w:start w:val="1"/>
      <w:numFmt w:val="bullet"/>
      <w:lvlText w:val="•"/>
      <w:lvlJc w:val="left"/>
      <w:pPr>
        <w:ind w:left="4065" w:hanging="361"/>
      </w:pPr>
    </w:lvl>
    <w:lvl w:ilvl="5" w:tplc="F79482FE">
      <w:start w:val="1"/>
      <w:numFmt w:val="bullet"/>
      <w:lvlText w:val="•"/>
      <w:lvlJc w:val="left"/>
      <w:pPr>
        <w:ind w:left="5145" w:hanging="361"/>
      </w:pPr>
    </w:lvl>
    <w:lvl w:ilvl="6" w:tplc="DAB4AC4C">
      <w:start w:val="1"/>
      <w:numFmt w:val="bullet"/>
      <w:lvlText w:val="•"/>
      <w:lvlJc w:val="left"/>
      <w:pPr>
        <w:ind w:left="6225" w:hanging="361"/>
      </w:pPr>
    </w:lvl>
    <w:lvl w:ilvl="7" w:tplc="73784360">
      <w:start w:val="1"/>
      <w:numFmt w:val="bullet"/>
      <w:lvlText w:val="•"/>
      <w:lvlJc w:val="left"/>
      <w:pPr>
        <w:ind w:left="7305" w:hanging="361"/>
      </w:pPr>
    </w:lvl>
    <w:lvl w:ilvl="8" w:tplc="50DEEC18">
      <w:start w:val="1"/>
      <w:numFmt w:val="bullet"/>
      <w:lvlText w:val="•"/>
      <w:lvlJc w:val="left"/>
      <w:pPr>
        <w:ind w:left="8385" w:hanging="361"/>
      </w:pPr>
    </w:lvl>
  </w:abstractNum>
  <w:abstractNum w:abstractNumId="1">
    <w:nsid w:val="3C7C2E98"/>
    <w:multiLevelType w:val="hybridMultilevel"/>
    <w:tmpl w:val="90384234"/>
    <w:lvl w:ilvl="0" w:tplc="51384FC4">
      <w:start w:val="1"/>
      <w:numFmt w:val="decimal"/>
      <w:lvlText w:val="%1."/>
      <w:lvlJc w:val="left"/>
      <w:pPr>
        <w:ind w:left="464" w:hanging="361"/>
      </w:pPr>
      <w:rPr>
        <w:rFonts w:ascii="Times New Roman" w:eastAsia="Times New Roman" w:hAnsi="Times New Roman" w:cs="Times New Roman" w:hint="default"/>
        <w:sz w:val="24"/>
        <w:szCs w:val="24"/>
      </w:rPr>
    </w:lvl>
    <w:lvl w:ilvl="1" w:tplc="7C22A9B8">
      <w:start w:val="1"/>
      <w:numFmt w:val="bullet"/>
      <w:lvlText w:val="•"/>
      <w:lvlJc w:val="left"/>
      <w:pPr>
        <w:ind w:left="1434" w:hanging="361"/>
      </w:pPr>
    </w:lvl>
    <w:lvl w:ilvl="2" w:tplc="6D5E3A9A">
      <w:start w:val="1"/>
      <w:numFmt w:val="bullet"/>
      <w:lvlText w:val="•"/>
      <w:lvlJc w:val="left"/>
      <w:pPr>
        <w:ind w:left="2404" w:hanging="361"/>
      </w:pPr>
    </w:lvl>
    <w:lvl w:ilvl="3" w:tplc="AD948248">
      <w:start w:val="1"/>
      <w:numFmt w:val="bullet"/>
      <w:lvlText w:val="•"/>
      <w:lvlJc w:val="left"/>
      <w:pPr>
        <w:ind w:left="3375" w:hanging="361"/>
      </w:pPr>
    </w:lvl>
    <w:lvl w:ilvl="4" w:tplc="9F120BA8">
      <w:start w:val="1"/>
      <w:numFmt w:val="bullet"/>
      <w:lvlText w:val="•"/>
      <w:lvlJc w:val="left"/>
      <w:pPr>
        <w:ind w:left="4345" w:hanging="361"/>
      </w:pPr>
    </w:lvl>
    <w:lvl w:ilvl="5" w:tplc="988CB812">
      <w:start w:val="1"/>
      <w:numFmt w:val="bullet"/>
      <w:lvlText w:val="•"/>
      <w:lvlJc w:val="left"/>
      <w:pPr>
        <w:ind w:left="5315" w:hanging="361"/>
      </w:pPr>
    </w:lvl>
    <w:lvl w:ilvl="6" w:tplc="35B24474">
      <w:start w:val="1"/>
      <w:numFmt w:val="bullet"/>
      <w:lvlText w:val="•"/>
      <w:lvlJc w:val="left"/>
      <w:pPr>
        <w:ind w:left="6285" w:hanging="361"/>
      </w:pPr>
    </w:lvl>
    <w:lvl w:ilvl="7" w:tplc="6276D8FE">
      <w:start w:val="1"/>
      <w:numFmt w:val="bullet"/>
      <w:lvlText w:val="•"/>
      <w:lvlJc w:val="left"/>
      <w:pPr>
        <w:ind w:left="7255" w:hanging="361"/>
      </w:pPr>
    </w:lvl>
    <w:lvl w:ilvl="8" w:tplc="39A843E6">
      <w:start w:val="1"/>
      <w:numFmt w:val="bullet"/>
      <w:lvlText w:val="•"/>
      <w:lvlJc w:val="left"/>
      <w:pPr>
        <w:ind w:left="8226" w:hanging="361"/>
      </w:pPr>
    </w:lvl>
  </w:abstractNum>
  <w:abstractNum w:abstractNumId="2">
    <w:nsid w:val="3FB84912"/>
    <w:multiLevelType w:val="hybridMultilevel"/>
    <w:tmpl w:val="0AD022DA"/>
    <w:lvl w:ilvl="0" w:tplc="99B65E96">
      <w:start w:val="1"/>
      <w:numFmt w:val="decimal"/>
      <w:lvlText w:val="%1."/>
      <w:lvlJc w:val="left"/>
      <w:pPr>
        <w:ind w:left="1674" w:hanging="45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
    <w:nsid w:val="43432652"/>
    <w:multiLevelType w:val="hybridMultilevel"/>
    <w:tmpl w:val="BF6C15D8"/>
    <w:lvl w:ilvl="0" w:tplc="47AE42CC">
      <w:start w:val="1"/>
      <w:numFmt w:val="decimal"/>
      <w:lvlText w:val="%1."/>
      <w:lvlJc w:val="left"/>
      <w:pPr>
        <w:ind w:left="464" w:hanging="361"/>
      </w:pPr>
      <w:rPr>
        <w:rFonts w:ascii="Times New Roman" w:eastAsia="Times New Roman" w:hAnsi="Times New Roman" w:cs="Times New Roman" w:hint="default"/>
        <w:sz w:val="24"/>
        <w:szCs w:val="24"/>
      </w:rPr>
    </w:lvl>
    <w:lvl w:ilvl="1" w:tplc="DBE8DEBC">
      <w:start w:val="1"/>
      <w:numFmt w:val="bullet"/>
      <w:lvlText w:val="•"/>
      <w:lvlJc w:val="left"/>
      <w:pPr>
        <w:ind w:left="1434" w:hanging="361"/>
      </w:pPr>
    </w:lvl>
    <w:lvl w:ilvl="2" w:tplc="69C4DAD2">
      <w:start w:val="1"/>
      <w:numFmt w:val="bullet"/>
      <w:lvlText w:val="•"/>
      <w:lvlJc w:val="left"/>
      <w:pPr>
        <w:ind w:left="2404" w:hanging="361"/>
      </w:pPr>
    </w:lvl>
    <w:lvl w:ilvl="3" w:tplc="6AA01E72">
      <w:start w:val="1"/>
      <w:numFmt w:val="bullet"/>
      <w:lvlText w:val="•"/>
      <w:lvlJc w:val="left"/>
      <w:pPr>
        <w:ind w:left="3375" w:hanging="361"/>
      </w:pPr>
    </w:lvl>
    <w:lvl w:ilvl="4" w:tplc="5B289ED8">
      <w:start w:val="1"/>
      <w:numFmt w:val="bullet"/>
      <w:lvlText w:val="•"/>
      <w:lvlJc w:val="left"/>
      <w:pPr>
        <w:ind w:left="4345" w:hanging="361"/>
      </w:pPr>
    </w:lvl>
    <w:lvl w:ilvl="5" w:tplc="2AFA044C">
      <w:start w:val="1"/>
      <w:numFmt w:val="bullet"/>
      <w:lvlText w:val="•"/>
      <w:lvlJc w:val="left"/>
      <w:pPr>
        <w:ind w:left="5315" w:hanging="361"/>
      </w:pPr>
    </w:lvl>
    <w:lvl w:ilvl="6" w:tplc="2020BE86">
      <w:start w:val="1"/>
      <w:numFmt w:val="bullet"/>
      <w:lvlText w:val="•"/>
      <w:lvlJc w:val="left"/>
      <w:pPr>
        <w:ind w:left="6285" w:hanging="361"/>
      </w:pPr>
    </w:lvl>
    <w:lvl w:ilvl="7" w:tplc="974842AC">
      <w:start w:val="1"/>
      <w:numFmt w:val="bullet"/>
      <w:lvlText w:val="•"/>
      <w:lvlJc w:val="left"/>
      <w:pPr>
        <w:ind w:left="7255" w:hanging="361"/>
      </w:pPr>
    </w:lvl>
    <w:lvl w:ilvl="8" w:tplc="15A26DB0">
      <w:start w:val="1"/>
      <w:numFmt w:val="bullet"/>
      <w:lvlText w:val="•"/>
      <w:lvlJc w:val="left"/>
      <w:pPr>
        <w:ind w:left="8226" w:hanging="361"/>
      </w:pPr>
    </w:lvl>
  </w:abstractNum>
  <w:abstractNum w:abstractNumId="4">
    <w:nsid w:val="484B2FAD"/>
    <w:multiLevelType w:val="hybridMultilevel"/>
    <w:tmpl w:val="1B38A078"/>
    <w:lvl w:ilvl="0" w:tplc="0ABC0A4A">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5">
    <w:nsid w:val="51C835BA"/>
    <w:multiLevelType w:val="hybridMultilevel"/>
    <w:tmpl w:val="B00E8442"/>
    <w:lvl w:ilvl="0" w:tplc="47504EC4">
      <w:start w:val="1"/>
      <w:numFmt w:val="decimal"/>
      <w:lvlText w:val="%1."/>
      <w:lvlJc w:val="left"/>
      <w:pPr>
        <w:ind w:left="464" w:hanging="361"/>
      </w:pPr>
      <w:rPr>
        <w:rFonts w:ascii="Times New Roman" w:eastAsia="Times New Roman" w:hAnsi="Times New Roman" w:cs="Times New Roman" w:hint="default"/>
        <w:sz w:val="24"/>
        <w:szCs w:val="24"/>
      </w:rPr>
    </w:lvl>
    <w:lvl w:ilvl="1" w:tplc="3A8C7B76">
      <w:start w:val="1"/>
      <w:numFmt w:val="bullet"/>
      <w:lvlText w:val="•"/>
      <w:lvlJc w:val="left"/>
      <w:pPr>
        <w:ind w:left="1434" w:hanging="361"/>
      </w:pPr>
    </w:lvl>
    <w:lvl w:ilvl="2" w:tplc="EFBCC72E">
      <w:start w:val="1"/>
      <w:numFmt w:val="bullet"/>
      <w:lvlText w:val="•"/>
      <w:lvlJc w:val="left"/>
      <w:pPr>
        <w:ind w:left="2404" w:hanging="361"/>
      </w:pPr>
    </w:lvl>
    <w:lvl w:ilvl="3" w:tplc="BF5EFDF2">
      <w:start w:val="1"/>
      <w:numFmt w:val="bullet"/>
      <w:lvlText w:val="•"/>
      <w:lvlJc w:val="left"/>
      <w:pPr>
        <w:ind w:left="3375" w:hanging="361"/>
      </w:pPr>
    </w:lvl>
    <w:lvl w:ilvl="4" w:tplc="E9E4660C">
      <w:start w:val="1"/>
      <w:numFmt w:val="bullet"/>
      <w:lvlText w:val="•"/>
      <w:lvlJc w:val="left"/>
      <w:pPr>
        <w:ind w:left="4345" w:hanging="361"/>
      </w:pPr>
    </w:lvl>
    <w:lvl w:ilvl="5" w:tplc="3FDA078C">
      <w:start w:val="1"/>
      <w:numFmt w:val="bullet"/>
      <w:lvlText w:val="•"/>
      <w:lvlJc w:val="left"/>
      <w:pPr>
        <w:ind w:left="5315" w:hanging="361"/>
      </w:pPr>
    </w:lvl>
    <w:lvl w:ilvl="6" w:tplc="05CA9614">
      <w:start w:val="1"/>
      <w:numFmt w:val="bullet"/>
      <w:lvlText w:val="•"/>
      <w:lvlJc w:val="left"/>
      <w:pPr>
        <w:ind w:left="6285" w:hanging="361"/>
      </w:pPr>
    </w:lvl>
    <w:lvl w:ilvl="7" w:tplc="F0DA82BE">
      <w:start w:val="1"/>
      <w:numFmt w:val="bullet"/>
      <w:lvlText w:val="•"/>
      <w:lvlJc w:val="left"/>
      <w:pPr>
        <w:ind w:left="7255" w:hanging="361"/>
      </w:pPr>
    </w:lvl>
    <w:lvl w:ilvl="8" w:tplc="27D8E7C8">
      <w:start w:val="1"/>
      <w:numFmt w:val="bullet"/>
      <w:lvlText w:val="•"/>
      <w:lvlJc w:val="left"/>
      <w:pPr>
        <w:ind w:left="8226" w:hanging="361"/>
      </w:pPr>
    </w:lvl>
  </w:abstractNum>
  <w:abstractNum w:abstractNumId="6">
    <w:nsid w:val="652F0A09"/>
    <w:multiLevelType w:val="hybridMultilevel"/>
    <w:tmpl w:val="1A40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540AE9"/>
    <w:multiLevelType w:val="hybridMultilevel"/>
    <w:tmpl w:val="A184B940"/>
    <w:lvl w:ilvl="0" w:tplc="3FCCCE42">
      <w:start w:val="9"/>
      <w:numFmt w:val="upperRoman"/>
      <w:lvlText w:val="%1."/>
      <w:lvlJc w:val="left"/>
      <w:pPr>
        <w:ind w:left="824" w:hanging="387"/>
      </w:pPr>
      <w:rPr>
        <w:rFonts w:ascii="Times New Roman" w:eastAsia="Times New Roman" w:hAnsi="Times New Roman" w:cs="Times New Roman" w:hint="default"/>
        <w:b/>
        <w:bCs/>
        <w:sz w:val="24"/>
        <w:szCs w:val="24"/>
      </w:rPr>
    </w:lvl>
    <w:lvl w:ilvl="1" w:tplc="32EAB7A2">
      <w:start w:val="1"/>
      <w:numFmt w:val="bullet"/>
      <w:lvlText w:val="•"/>
      <w:lvlJc w:val="left"/>
      <w:pPr>
        <w:ind w:left="1796" w:hanging="387"/>
      </w:pPr>
    </w:lvl>
    <w:lvl w:ilvl="2" w:tplc="3BF47AAA">
      <w:start w:val="1"/>
      <w:numFmt w:val="bullet"/>
      <w:lvlText w:val="•"/>
      <w:lvlJc w:val="left"/>
      <w:pPr>
        <w:ind w:left="2768" w:hanging="387"/>
      </w:pPr>
    </w:lvl>
    <w:lvl w:ilvl="3" w:tplc="2826C7CE">
      <w:start w:val="1"/>
      <w:numFmt w:val="bullet"/>
      <w:lvlText w:val="•"/>
      <w:lvlJc w:val="left"/>
      <w:pPr>
        <w:ind w:left="3741" w:hanging="387"/>
      </w:pPr>
    </w:lvl>
    <w:lvl w:ilvl="4" w:tplc="9BF6AC70">
      <w:start w:val="1"/>
      <w:numFmt w:val="bullet"/>
      <w:lvlText w:val="•"/>
      <w:lvlJc w:val="left"/>
      <w:pPr>
        <w:ind w:left="4713" w:hanging="387"/>
      </w:pPr>
    </w:lvl>
    <w:lvl w:ilvl="5" w:tplc="D13A4C96">
      <w:start w:val="1"/>
      <w:numFmt w:val="bullet"/>
      <w:lvlText w:val="•"/>
      <w:lvlJc w:val="left"/>
      <w:pPr>
        <w:ind w:left="5685" w:hanging="387"/>
      </w:pPr>
    </w:lvl>
    <w:lvl w:ilvl="6" w:tplc="ABDC9FCA">
      <w:start w:val="1"/>
      <w:numFmt w:val="bullet"/>
      <w:lvlText w:val="•"/>
      <w:lvlJc w:val="left"/>
      <w:pPr>
        <w:ind w:left="6657" w:hanging="387"/>
      </w:pPr>
    </w:lvl>
    <w:lvl w:ilvl="7" w:tplc="AECC4C38">
      <w:start w:val="1"/>
      <w:numFmt w:val="bullet"/>
      <w:lvlText w:val="•"/>
      <w:lvlJc w:val="left"/>
      <w:pPr>
        <w:ind w:left="7629" w:hanging="387"/>
      </w:pPr>
    </w:lvl>
    <w:lvl w:ilvl="8" w:tplc="9272BD76">
      <w:start w:val="1"/>
      <w:numFmt w:val="bullet"/>
      <w:lvlText w:val="•"/>
      <w:lvlJc w:val="left"/>
      <w:pPr>
        <w:ind w:left="8602" w:hanging="387"/>
      </w:pPr>
    </w:lvl>
  </w:abstractNum>
  <w:abstractNum w:abstractNumId="8">
    <w:nsid w:val="6B903D54"/>
    <w:multiLevelType w:val="hybridMultilevel"/>
    <w:tmpl w:val="0420A162"/>
    <w:lvl w:ilvl="0" w:tplc="DCD68A6A">
      <w:start w:val="1"/>
      <w:numFmt w:val="decimal"/>
      <w:lvlText w:val="%1."/>
      <w:lvlJc w:val="left"/>
      <w:pPr>
        <w:ind w:left="464" w:hanging="361"/>
      </w:pPr>
      <w:rPr>
        <w:rFonts w:ascii="Times New Roman" w:eastAsia="Times New Roman" w:hAnsi="Times New Roman" w:cs="Times New Roman" w:hint="default"/>
        <w:sz w:val="24"/>
        <w:szCs w:val="24"/>
      </w:rPr>
    </w:lvl>
    <w:lvl w:ilvl="1" w:tplc="AF4098BE">
      <w:start w:val="1"/>
      <w:numFmt w:val="decimal"/>
      <w:lvlText w:val="%2."/>
      <w:lvlJc w:val="left"/>
      <w:pPr>
        <w:ind w:left="824" w:hanging="361"/>
      </w:pPr>
      <w:rPr>
        <w:rFonts w:ascii="Times New Roman" w:eastAsia="Times New Roman" w:hAnsi="Times New Roman" w:cs="Times New Roman" w:hint="default"/>
        <w:sz w:val="24"/>
        <w:szCs w:val="24"/>
      </w:rPr>
    </w:lvl>
    <w:lvl w:ilvl="2" w:tplc="45CE68F8">
      <w:start w:val="1"/>
      <w:numFmt w:val="bullet"/>
      <w:lvlText w:val="•"/>
      <w:lvlJc w:val="left"/>
      <w:pPr>
        <w:ind w:left="1862" w:hanging="361"/>
      </w:pPr>
    </w:lvl>
    <w:lvl w:ilvl="3" w:tplc="4FE8FE4A">
      <w:start w:val="1"/>
      <w:numFmt w:val="bullet"/>
      <w:lvlText w:val="•"/>
      <w:lvlJc w:val="left"/>
      <w:pPr>
        <w:ind w:left="2900" w:hanging="361"/>
      </w:pPr>
    </w:lvl>
    <w:lvl w:ilvl="4" w:tplc="E430AEE2">
      <w:start w:val="1"/>
      <w:numFmt w:val="bullet"/>
      <w:lvlText w:val="•"/>
      <w:lvlJc w:val="left"/>
      <w:pPr>
        <w:ind w:left="3938" w:hanging="361"/>
      </w:pPr>
    </w:lvl>
    <w:lvl w:ilvl="5" w:tplc="ABDCC592">
      <w:start w:val="1"/>
      <w:numFmt w:val="bullet"/>
      <w:lvlText w:val="•"/>
      <w:lvlJc w:val="left"/>
      <w:pPr>
        <w:ind w:left="4976" w:hanging="361"/>
      </w:pPr>
    </w:lvl>
    <w:lvl w:ilvl="6" w:tplc="04F0B7BC">
      <w:start w:val="1"/>
      <w:numFmt w:val="bullet"/>
      <w:lvlText w:val="•"/>
      <w:lvlJc w:val="left"/>
      <w:pPr>
        <w:ind w:left="6014" w:hanging="361"/>
      </w:pPr>
    </w:lvl>
    <w:lvl w:ilvl="7" w:tplc="15D4AA38">
      <w:start w:val="1"/>
      <w:numFmt w:val="bullet"/>
      <w:lvlText w:val="•"/>
      <w:lvlJc w:val="left"/>
      <w:pPr>
        <w:ind w:left="7052" w:hanging="361"/>
      </w:pPr>
    </w:lvl>
    <w:lvl w:ilvl="8" w:tplc="BDF855B6">
      <w:start w:val="1"/>
      <w:numFmt w:val="bullet"/>
      <w:lvlText w:val="•"/>
      <w:lvlJc w:val="left"/>
      <w:pPr>
        <w:ind w:left="8090" w:hanging="361"/>
      </w:pPr>
    </w:lvl>
  </w:abstractNum>
  <w:abstractNum w:abstractNumId="9">
    <w:nsid w:val="759E10AC"/>
    <w:multiLevelType w:val="hybridMultilevel"/>
    <w:tmpl w:val="8B522F9C"/>
    <w:lvl w:ilvl="0" w:tplc="DEA03584">
      <w:start w:val="1"/>
      <w:numFmt w:val="bullet"/>
      <w:lvlText w:val="o"/>
      <w:lvlJc w:val="left"/>
      <w:pPr>
        <w:ind w:left="1184" w:hanging="360"/>
      </w:pPr>
      <w:rPr>
        <w:rFonts w:ascii="Courier New" w:eastAsia="Courier New" w:hAnsi="Courier New" w:cs="Times New Roman" w:hint="default"/>
        <w:sz w:val="22"/>
        <w:szCs w:val="22"/>
      </w:rPr>
    </w:lvl>
    <w:lvl w:ilvl="1" w:tplc="5ABEA62C">
      <w:start w:val="1"/>
      <w:numFmt w:val="bullet"/>
      <w:lvlText w:val="•"/>
      <w:lvlJc w:val="left"/>
      <w:pPr>
        <w:ind w:left="2120" w:hanging="360"/>
      </w:pPr>
    </w:lvl>
    <w:lvl w:ilvl="2" w:tplc="72F0DF32">
      <w:start w:val="1"/>
      <w:numFmt w:val="bullet"/>
      <w:lvlText w:val="•"/>
      <w:lvlJc w:val="left"/>
      <w:pPr>
        <w:ind w:left="3056" w:hanging="360"/>
      </w:pPr>
    </w:lvl>
    <w:lvl w:ilvl="3" w:tplc="459845F4">
      <w:start w:val="1"/>
      <w:numFmt w:val="bullet"/>
      <w:lvlText w:val="•"/>
      <w:lvlJc w:val="left"/>
      <w:pPr>
        <w:ind w:left="3993" w:hanging="360"/>
      </w:pPr>
    </w:lvl>
    <w:lvl w:ilvl="4" w:tplc="0BD42A54">
      <w:start w:val="1"/>
      <w:numFmt w:val="bullet"/>
      <w:lvlText w:val="•"/>
      <w:lvlJc w:val="left"/>
      <w:pPr>
        <w:ind w:left="4929" w:hanging="360"/>
      </w:pPr>
    </w:lvl>
    <w:lvl w:ilvl="5" w:tplc="56EC0156">
      <w:start w:val="1"/>
      <w:numFmt w:val="bullet"/>
      <w:lvlText w:val="•"/>
      <w:lvlJc w:val="left"/>
      <w:pPr>
        <w:ind w:left="5865" w:hanging="360"/>
      </w:pPr>
    </w:lvl>
    <w:lvl w:ilvl="6" w:tplc="B636E858">
      <w:start w:val="1"/>
      <w:numFmt w:val="bullet"/>
      <w:lvlText w:val="•"/>
      <w:lvlJc w:val="left"/>
      <w:pPr>
        <w:ind w:left="6801" w:hanging="360"/>
      </w:pPr>
    </w:lvl>
    <w:lvl w:ilvl="7" w:tplc="F4D8978E">
      <w:start w:val="1"/>
      <w:numFmt w:val="bullet"/>
      <w:lvlText w:val="•"/>
      <w:lvlJc w:val="left"/>
      <w:pPr>
        <w:ind w:left="7737" w:hanging="360"/>
      </w:pPr>
    </w:lvl>
    <w:lvl w:ilvl="8" w:tplc="C6C06F0A">
      <w:start w:val="1"/>
      <w:numFmt w:val="bullet"/>
      <w:lvlText w:val="•"/>
      <w:lvlJc w:val="left"/>
      <w:pPr>
        <w:ind w:left="8674" w:hanging="360"/>
      </w:pPr>
    </w:lvl>
  </w:abstractNum>
  <w:abstractNum w:abstractNumId="10">
    <w:nsid w:val="77B06CC2"/>
    <w:multiLevelType w:val="hybridMultilevel"/>
    <w:tmpl w:val="E0189106"/>
    <w:lvl w:ilvl="0" w:tplc="34AAE640">
      <w:start w:val="1"/>
      <w:numFmt w:val="decimal"/>
      <w:lvlText w:val="%1."/>
      <w:lvlJc w:val="left"/>
      <w:pPr>
        <w:ind w:left="1584" w:hanging="360"/>
      </w:pPr>
      <w:rPr>
        <w:rFonts w:hint="default"/>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1">
    <w:nsid w:val="7A4E5ED6"/>
    <w:multiLevelType w:val="hybridMultilevel"/>
    <w:tmpl w:val="160A02E6"/>
    <w:lvl w:ilvl="0" w:tplc="82ECFCEE">
      <w:start w:val="1"/>
      <w:numFmt w:val="bullet"/>
      <w:lvlText w:val="o"/>
      <w:lvlJc w:val="left"/>
      <w:pPr>
        <w:ind w:left="1184" w:hanging="360"/>
      </w:pPr>
      <w:rPr>
        <w:rFonts w:ascii="Courier New" w:eastAsia="Courier New" w:hAnsi="Courier New" w:cs="Times New Roman" w:hint="default"/>
        <w:sz w:val="24"/>
        <w:szCs w:val="24"/>
      </w:rPr>
    </w:lvl>
    <w:lvl w:ilvl="1" w:tplc="BF64FE7E">
      <w:start w:val="1"/>
      <w:numFmt w:val="bullet"/>
      <w:lvlText w:val="o"/>
      <w:lvlJc w:val="left"/>
      <w:pPr>
        <w:ind w:left="1544" w:hanging="360"/>
      </w:pPr>
      <w:rPr>
        <w:rFonts w:ascii="Courier New" w:eastAsia="Courier New" w:hAnsi="Courier New" w:cs="Times New Roman" w:hint="default"/>
        <w:sz w:val="24"/>
        <w:szCs w:val="24"/>
      </w:rPr>
    </w:lvl>
    <w:lvl w:ilvl="2" w:tplc="B3F2F370">
      <w:start w:val="1"/>
      <w:numFmt w:val="bullet"/>
      <w:lvlText w:val="•"/>
      <w:lvlJc w:val="left"/>
      <w:pPr>
        <w:ind w:left="2544" w:hanging="360"/>
      </w:pPr>
    </w:lvl>
    <w:lvl w:ilvl="3" w:tplc="AF3285BA">
      <w:start w:val="1"/>
      <w:numFmt w:val="bullet"/>
      <w:lvlText w:val="•"/>
      <w:lvlJc w:val="left"/>
      <w:pPr>
        <w:ind w:left="3544" w:hanging="360"/>
      </w:pPr>
    </w:lvl>
    <w:lvl w:ilvl="4" w:tplc="C3121BD4">
      <w:start w:val="1"/>
      <w:numFmt w:val="bullet"/>
      <w:lvlText w:val="•"/>
      <w:lvlJc w:val="left"/>
      <w:pPr>
        <w:ind w:left="4545" w:hanging="360"/>
      </w:pPr>
    </w:lvl>
    <w:lvl w:ilvl="5" w:tplc="08D4F306">
      <w:start w:val="1"/>
      <w:numFmt w:val="bullet"/>
      <w:lvlText w:val="•"/>
      <w:lvlJc w:val="left"/>
      <w:pPr>
        <w:ind w:left="5545" w:hanging="360"/>
      </w:pPr>
    </w:lvl>
    <w:lvl w:ilvl="6" w:tplc="B5063550">
      <w:start w:val="1"/>
      <w:numFmt w:val="bullet"/>
      <w:lvlText w:val="•"/>
      <w:lvlJc w:val="left"/>
      <w:pPr>
        <w:ind w:left="6545" w:hanging="360"/>
      </w:pPr>
    </w:lvl>
    <w:lvl w:ilvl="7" w:tplc="A77E0B36">
      <w:start w:val="1"/>
      <w:numFmt w:val="bullet"/>
      <w:lvlText w:val="•"/>
      <w:lvlJc w:val="left"/>
      <w:pPr>
        <w:ind w:left="7545" w:hanging="360"/>
      </w:pPr>
    </w:lvl>
    <w:lvl w:ilvl="8" w:tplc="8BBADDEA">
      <w:start w:val="1"/>
      <w:numFmt w:val="bullet"/>
      <w:lvlText w:val="•"/>
      <w:lvlJc w:val="left"/>
      <w:pPr>
        <w:ind w:left="8545" w:hanging="360"/>
      </w:pPr>
    </w:lvl>
  </w:abstractNum>
  <w:num w:numId="1">
    <w:abstractNumId w:val="9"/>
  </w:num>
  <w:num w:numId="2">
    <w:abstractNumId w:val="11"/>
  </w:num>
  <w:num w:numId="3">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7"/>
    <w:lvlOverride w:ilvl="0">
      <w:startOverride w:val="9"/>
    </w:lvlOverride>
    <w:lvlOverride w:ilvl="1"/>
    <w:lvlOverride w:ilvl="2"/>
    <w:lvlOverride w:ilvl="3"/>
    <w:lvlOverride w:ilvl="4"/>
    <w:lvlOverride w:ilvl="5"/>
    <w:lvlOverride w:ilvl="6"/>
    <w:lvlOverride w:ilvl="7"/>
    <w:lvlOverride w:ilvl="8"/>
  </w:num>
  <w:num w:numId="9">
    <w:abstractNumId w:val="4"/>
  </w:num>
  <w:num w:numId="10">
    <w:abstractNumId w:val="10"/>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seFELayout/>
  </w:compat>
  <w:rsids>
    <w:rsidRoot w:val="009408B5"/>
    <w:rsid w:val="00030975"/>
    <w:rsid w:val="00036F01"/>
    <w:rsid w:val="00037E56"/>
    <w:rsid w:val="000479AD"/>
    <w:rsid w:val="00056729"/>
    <w:rsid w:val="00065708"/>
    <w:rsid w:val="00072356"/>
    <w:rsid w:val="000731D4"/>
    <w:rsid w:val="000855F1"/>
    <w:rsid w:val="000912CE"/>
    <w:rsid w:val="000B0AB6"/>
    <w:rsid w:val="000D3F1B"/>
    <w:rsid w:val="000D6B29"/>
    <w:rsid w:val="000E7B92"/>
    <w:rsid w:val="00137318"/>
    <w:rsid w:val="001407FD"/>
    <w:rsid w:val="001437FD"/>
    <w:rsid w:val="00172480"/>
    <w:rsid w:val="00174C6F"/>
    <w:rsid w:val="001A6671"/>
    <w:rsid w:val="001B239F"/>
    <w:rsid w:val="001B26EB"/>
    <w:rsid w:val="001C651D"/>
    <w:rsid w:val="001D5114"/>
    <w:rsid w:val="001D6B44"/>
    <w:rsid w:val="001E6B1F"/>
    <w:rsid w:val="001F5967"/>
    <w:rsid w:val="00212968"/>
    <w:rsid w:val="00225F72"/>
    <w:rsid w:val="00247210"/>
    <w:rsid w:val="00263C56"/>
    <w:rsid w:val="002C16E6"/>
    <w:rsid w:val="002C283A"/>
    <w:rsid w:val="002C310F"/>
    <w:rsid w:val="002C46E2"/>
    <w:rsid w:val="002C7522"/>
    <w:rsid w:val="002D3B2C"/>
    <w:rsid w:val="002D5227"/>
    <w:rsid w:val="003056F6"/>
    <w:rsid w:val="00317D24"/>
    <w:rsid w:val="003271EC"/>
    <w:rsid w:val="00350734"/>
    <w:rsid w:val="003C6A03"/>
    <w:rsid w:val="003E5E23"/>
    <w:rsid w:val="004028F9"/>
    <w:rsid w:val="00415DFF"/>
    <w:rsid w:val="00417F8E"/>
    <w:rsid w:val="004213B5"/>
    <w:rsid w:val="004320F3"/>
    <w:rsid w:val="004371CE"/>
    <w:rsid w:val="00461963"/>
    <w:rsid w:val="004727B6"/>
    <w:rsid w:val="004752A7"/>
    <w:rsid w:val="00477D4E"/>
    <w:rsid w:val="00483FA3"/>
    <w:rsid w:val="004941F3"/>
    <w:rsid w:val="004C6520"/>
    <w:rsid w:val="004D0A56"/>
    <w:rsid w:val="004D4AB8"/>
    <w:rsid w:val="004E1635"/>
    <w:rsid w:val="004E3394"/>
    <w:rsid w:val="004F6F75"/>
    <w:rsid w:val="00510117"/>
    <w:rsid w:val="00534DEE"/>
    <w:rsid w:val="005434A8"/>
    <w:rsid w:val="005600C3"/>
    <w:rsid w:val="005A1697"/>
    <w:rsid w:val="005A35BA"/>
    <w:rsid w:val="005D3837"/>
    <w:rsid w:val="005E0FDD"/>
    <w:rsid w:val="005E46C9"/>
    <w:rsid w:val="005E693C"/>
    <w:rsid w:val="005F7AE4"/>
    <w:rsid w:val="00601555"/>
    <w:rsid w:val="0061671E"/>
    <w:rsid w:val="00631916"/>
    <w:rsid w:val="006437D0"/>
    <w:rsid w:val="00650124"/>
    <w:rsid w:val="00652B77"/>
    <w:rsid w:val="00662CF1"/>
    <w:rsid w:val="00672B7F"/>
    <w:rsid w:val="00675242"/>
    <w:rsid w:val="00677BD8"/>
    <w:rsid w:val="00684904"/>
    <w:rsid w:val="006874E2"/>
    <w:rsid w:val="00696770"/>
    <w:rsid w:val="006E2FE8"/>
    <w:rsid w:val="006E4EFE"/>
    <w:rsid w:val="006F7084"/>
    <w:rsid w:val="00703139"/>
    <w:rsid w:val="00713750"/>
    <w:rsid w:val="00713AC7"/>
    <w:rsid w:val="00715480"/>
    <w:rsid w:val="00716DDC"/>
    <w:rsid w:val="0073237F"/>
    <w:rsid w:val="00761A78"/>
    <w:rsid w:val="00770521"/>
    <w:rsid w:val="00786389"/>
    <w:rsid w:val="007868E1"/>
    <w:rsid w:val="007A14EC"/>
    <w:rsid w:val="007A1EAA"/>
    <w:rsid w:val="007A58B6"/>
    <w:rsid w:val="00807434"/>
    <w:rsid w:val="00814D19"/>
    <w:rsid w:val="0082587A"/>
    <w:rsid w:val="00841E44"/>
    <w:rsid w:val="0084561A"/>
    <w:rsid w:val="008506C5"/>
    <w:rsid w:val="00857B27"/>
    <w:rsid w:val="00880E44"/>
    <w:rsid w:val="008A152F"/>
    <w:rsid w:val="008B2CAE"/>
    <w:rsid w:val="008B2E4F"/>
    <w:rsid w:val="008B7F2A"/>
    <w:rsid w:val="008D54F1"/>
    <w:rsid w:val="008D5E28"/>
    <w:rsid w:val="008D6BC2"/>
    <w:rsid w:val="008F7F79"/>
    <w:rsid w:val="00915146"/>
    <w:rsid w:val="0092257A"/>
    <w:rsid w:val="009408B5"/>
    <w:rsid w:val="00941F75"/>
    <w:rsid w:val="0094706D"/>
    <w:rsid w:val="00957B34"/>
    <w:rsid w:val="009722B8"/>
    <w:rsid w:val="00976BD7"/>
    <w:rsid w:val="009B03D9"/>
    <w:rsid w:val="009E0EFD"/>
    <w:rsid w:val="00A031F4"/>
    <w:rsid w:val="00A14C35"/>
    <w:rsid w:val="00A15B58"/>
    <w:rsid w:val="00A265CA"/>
    <w:rsid w:val="00A41116"/>
    <w:rsid w:val="00A42D38"/>
    <w:rsid w:val="00A87917"/>
    <w:rsid w:val="00AB5E8C"/>
    <w:rsid w:val="00AC6F8B"/>
    <w:rsid w:val="00AD0B10"/>
    <w:rsid w:val="00AD776C"/>
    <w:rsid w:val="00B175F4"/>
    <w:rsid w:val="00B44C9C"/>
    <w:rsid w:val="00B74471"/>
    <w:rsid w:val="00B80357"/>
    <w:rsid w:val="00B910F2"/>
    <w:rsid w:val="00B9267B"/>
    <w:rsid w:val="00B926F2"/>
    <w:rsid w:val="00B96EBB"/>
    <w:rsid w:val="00BA14E7"/>
    <w:rsid w:val="00BB261F"/>
    <w:rsid w:val="00BD2A0A"/>
    <w:rsid w:val="00BF3A56"/>
    <w:rsid w:val="00C14F31"/>
    <w:rsid w:val="00C22034"/>
    <w:rsid w:val="00C2444E"/>
    <w:rsid w:val="00C326CD"/>
    <w:rsid w:val="00C34A98"/>
    <w:rsid w:val="00C42862"/>
    <w:rsid w:val="00C45E51"/>
    <w:rsid w:val="00C47373"/>
    <w:rsid w:val="00C56490"/>
    <w:rsid w:val="00C63C07"/>
    <w:rsid w:val="00C7250C"/>
    <w:rsid w:val="00C7504C"/>
    <w:rsid w:val="00C922E4"/>
    <w:rsid w:val="00C92466"/>
    <w:rsid w:val="00CA147F"/>
    <w:rsid w:val="00CD27F2"/>
    <w:rsid w:val="00CD3342"/>
    <w:rsid w:val="00CD4799"/>
    <w:rsid w:val="00D066EC"/>
    <w:rsid w:val="00D072AB"/>
    <w:rsid w:val="00D17034"/>
    <w:rsid w:val="00D301D8"/>
    <w:rsid w:val="00D44711"/>
    <w:rsid w:val="00D45BC3"/>
    <w:rsid w:val="00D47AFF"/>
    <w:rsid w:val="00D71632"/>
    <w:rsid w:val="00D72E7A"/>
    <w:rsid w:val="00D824FF"/>
    <w:rsid w:val="00DB1B1E"/>
    <w:rsid w:val="00DB211B"/>
    <w:rsid w:val="00DD0FE0"/>
    <w:rsid w:val="00DE751F"/>
    <w:rsid w:val="00DF062F"/>
    <w:rsid w:val="00DF6E67"/>
    <w:rsid w:val="00E03877"/>
    <w:rsid w:val="00E165DF"/>
    <w:rsid w:val="00E313B2"/>
    <w:rsid w:val="00E3236F"/>
    <w:rsid w:val="00E32BC7"/>
    <w:rsid w:val="00E334E1"/>
    <w:rsid w:val="00E3725C"/>
    <w:rsid w:val="00E50039"/>
    <w:rsid w:val="00E52E26"/>
    <w:rsid w:val="00E6467F"/>
    <w:rsid w:val="00E74218"/>
    <w:rsid w:val="00E800B0"/>
    <w:rsid w:val="00EB59AB"/>
    <w:rsid w:val="00EB6140"/>
    <w:rsid w:val="00ED3386"/>
    <w:rsid w:val="00EF6DD2"/>
    <w:rsid w:val="00EF76EA"/>
    <w:rsid w:val="00F13034"/>
    <w:rsid w:val="00F15DFA"/>
    <w:rsid w:val="00F17D77"/>
    <w:rsid w:val="00F22419"/>
    <w:rsid w:val="00F33A7B"/>
    <w:rsid w:val="00F4398D"/>
    <w:rsid w:val="00F705D6"/>
    <w:rsid w:val="00F85596"/>
    <w:rsid w:val="00F91499"/>
    <w:rsid w:val="00FB466F"/>
    <w:rsid w:val="00FC01C3"/>
    <w:rsid w:val="00FD7A07"/>
    <w:rsid w:val="00FE1949"/>
    <w:rsid w:val="00FF6265"/>
    <w:rsid w:val="00FF756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DEE"/>
  </w:style>
  <w:style w:type="paragraph" w:styleId="Heading2">
    <w:name w:val="heading 2"/>
    <w:basedOn w:val="Normal"/>
    <w:link w:val="Heading2Char"/>
    <w:uiPriority w:val="1"/>
    <w:semiHidden/>
    <w:unhideWhenUsed/>
    <w:qFormat/>
    <w:rsid w:val="009408B5"/>
    <w:pPr>
      <w:widowControl w:val="0"/>
      <w:spacing w:after="0" w:line="240" w:lineRule="auto"/>
      <w:ind w:left="141"/>
      <w:outlineLvl w:val="1"/>
    </w:pPr>
    <w:rPr>
      <w:rFonts w:ascii="Cambria" w:eastAsia="Cambria" w:hAnsi="Cambria" w:cs="Times New Roman"/>
      <w:b/>
      <w:bCs/>
      <w:sz w:val="28"/>
      <w:szCs w:val="28"/>
      <w:lang w:bidi="ar-SA"/>
    </w:rPr>
  </w:style>
  <w:style w:type="paragraph" w:styleId="Heading3">
    <w:name w:val="heading 3"/>
    <w:basedOn w:val="Normal"/>
    <w:link w:val="Heading3Char"/>
    <w:uiPriority w:val="1"/>
    <w:unhideWhenUsed/>
    <w:qFormat/>
    <w:rsid w:val="009408B5"/>
    <w:pPr>
      <w:widowControl w:val="0"/>
      <w:spacing w:after="0" w:line="240" w:lineRule="auto"/>
      <w:ind w:left="101"/>
      <w:outlineLvl w:val="2"/>
    </w:pPr>
    <w:rPr>
      <w:rFonts w:ascii="Times New Roman" w:eastAsia="Times New Roman" w:hAnsi="Times New Roman"/>
      <w:b/>
      <w:bCs/>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semiHidden/>
    <w:rsid w:val="009408B5"/>
    <w:rPr>
      <w:rFonts w:ascii="Cambria" w:eastAsia="Cambria" w:hAnsi="Cambria" w:cs="Times New Roman"/>
      <w:b/>
      <w:bCs/>
      <w:sz w:val="28"/>
      <w:szCs w:val="28"/>
      <w:lang w:bidi="ar-SA"/>
    </w:rPr>
  </w:style>
  <w:style w:type="character" w:customStyle="1" w:styleId="Heading3Char">
    <w:name w:val="Heading 3 Char"/>
    <w:basedOn w:val="DefaultParagraphFont"/>
    <w:link w:val="Heading3"/>
    <w:uiPriority w:val="1"/>
    <w:rsid w:val="009408B5"/>
    <w:rPr>
      <w:rFonts w:ascii="Times New Roman" w:eastAsia="Times New Roman" w:hAnsi="Times New Roman"/>
      <w:b/>
      <w:bCs/>
      <w:sz w:val="24"/>
      <w:szCs w:val="24"/>
      <w:lang w:bidi="ar-SA"/>
    </w:rPr>
  </w:style>
  <w:style w:type="paragraph" w:styleId="BodyText">
    <w:name w:val="Body Text"/>
    <w:basedOn w:val="Normal"/>
    <w:link w:val="BodyTextChar"/>
    <w:uiPriority w:val="1"/>
    <w:unhideWhenUsed/>
    <w:qFormat/>
    <w:rsid w:val="009408B5"/>
    <w:pPr>
      <w:widowControl w:val="0"/>
      <w:spacing w:after="0" w:line="240" w:lineRule="auto"/>
      <w:ind w:left="822"/>
    </w:pPr>
    <w:rPr>
      <w:rFonts w:ascii="Times New Roman" w:eastAsia="Times New Roman" w:hAnsi="Times New Roman"/>
      <w:sz w:val="24"/>
      <w:szCs w:val="24"/>
      <w:lang w:bidi="ar-SA"/>
    </w:rPr>
  </w:style>
  <w:style w:type="character" w:customStyle="1" w:styleId="BodyTextChar">
    <w:name w:val="Body Text Char"/>
    <w:basedOn w:val="DefaultParagraphFont"/>
    <w:link w:val="BodyText"/>
    <w:uiPriority w:val="1"/>
    <w:rsid w:val="009408B5"/>
    <w:rPr>
      <w:rFonts w:ascii="Times New Roman" w:eastAsia="Times New Roman" w:hAnsi="Times New Roman"/>
      <w:sz w:val="24"/>
      <w:szCs w:val="24"/>
      <w:lang w:bidi="ar-SA"/>
    </w:rPr>
  </w:style>
  <w:style w:type="paragraph" w:customStyle="1" w:styleId="TableParagraph">
    <w:name w:val="Table Paragraph"/>
    <w:basedOn w:val="Normal"/>
    <w:uiPriority w:val="1"/>
    <w:qFormat/>
    <w:rsid w:val="009408B5"/>
    <w:pPr>
      <w:widowControl w:val="0"/>
      <w:spacing w:after="0" w:line="240" w:lineRule="auto"/>
    </w:pPr>
    <w:rPr>
      <w:rFonts w:eastAsiaTheme="minorHAnsi"/>
      <w:lang w:bidi="ar-SA"/>
    </w:rPr>
  </w:style>
  <w:style w:type="table" w:customStyle="1" w:styleId="TableNormal1">
    <w:name w:val="Table Normal1"/>
    <w:uiPriority w:val="2"/>
    <w:semiHidden/>
    <w:qFormat/>
    <w:rsid w:val="009408B5"/>
    <w:pPr>
      <w:widowControl w:val="0"/>
      <w:spacing w:after="0" w:line="240" w:lineRule="auto"/>
    </w:pPr>
    <w:rPr>
      <w:rFonts w:eastAsiaTheme="minorHAnsi"/>
      <w:lang w:bidi="ar-SA"/>
    </w:rPr>
    <w:tblPr>
      <w:tblCellMar>
        <w:top w:w="0" w:type="dxa"/>
        <w:left w:w="0" w:type="dxa"/>
        <w:bottom w:w="0" w:type="dxa"/>
        <w:right w:w="0" w:type="dxa"/>
      </w:tblCellMar>
    </w:tblPr>
  </w:style>
  <w:style w:type="paragraph" w:styleId="ListParagraph">
    <w:name w:val="List Paragraph"/>
    <w:basedOn w:val="Normal"/>
    <w:uiPriority w:val="34"/>
    <w:qFormat/>
    <w:rsid w:val="002C283A"/>
    <w:pPr>
      <w:ind w:left="720"/>
      <w:contextualSpacing/>
    </w:pPr>
  </w:style>
</w:styles>
</file>

<file path=word/webSettings.xml><?xml version="1.0" encoding="utf-8"?>
<w:webSettings xmlns:r="http://schemas.openxmlformats.org/officeDocument/2006/relationships" xmlns:w="http://schemas.openxmlformats.org/wordprocessingml/2006/main">
  <w:divs>
    <w:div w:id="59933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3123</Words>
  <Characters>17803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TSU Kerala1</cp:lastModifiedBy>
  <cp:revision>2</cp:revision>
  <dcterms:created xsi:type="dcterms:W3CDTF">2016-02-26T04:50:00Z</dcterms:created>
  <dcterms:modified xsi:type="dcterms:W3CDTF">2016-02-26T04:50:00Z</dcterms:modified>
</cp:coreProperties>
</file>